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5B9A" w14:textId="4CADEA59" w:rsidR="005E3784" w:rsidRPr="005D6B9E" w:rsidRDefault="007D6DDD" w:rsidP="000B65CD">
      <w:pPr>
        <w:pStyle w:val="Heading1"/>
        <w:jc w:val="center"/>
        <w:rPr>
          <w:rFonts w:ascii="Times New Roman" w:hAnsi="Times New Roman" w:cs="Times New Roman"/>
          <w:color w:val="auto"/>
          <w:u w:val="single"/>
        </w:rPr>
      </w:pPr>
      <w:r w:rsidRPr="005D6B9E">
        <w:rPr>
          <w:rFonts w:ascii="Times New Roman" w:hAnsi="Times New Roman" w:cs="Times New Roman"/>
          <w:color w:val="auto"/>
          <w:u w:val="single"/>
        </w:rPr>
        <w:t>Social Media Policy</w:t>
      </w:r>
    </w:p>
    <w:p w14:paraId="1056238D" w14:textId="0A82704F" w:rsidR="005E3784" w:rsidRPr="00B55AC5" w:rsidRDefault="007D6DDD" w:rsidP="00B55AC5">
      <w:pPr>
        <w:rPr>
          <w:rFonts w:ascii="Times New Roman" w:hAnsi="Times New Roman" w:cs="Times New Roman"/>
          <w:sz w:val="24"/>
          <w:szCs w:val="24"/>
        </w:rPr>
      </w:pPr>
      <w:r w:rsidRPr="00B55AC5">
        <w:rPr>
          <w:rFonts w:ascii="Times New Roman" w:hAnsi="Times New Roman" w:cs="Times New Roman"/>
          <w:sz w:val="24"/>
          <w:szCs w:val="24"/>
        </w:rPr>
        <w:br/>
        <w:t>This policy is to help volunteers, committee</w:t>
      </w:r>
      <w:r w:rsidR="000B65CD" w:rsidRPr="00B55AC5">
        <w:rPr>
          <w:rFonts w:ascii="Times New Roman" w:hAnsi="Times New Roman" w:cs="Times New Roman"/>
          <w:sz w:val="24"/>
          <w:szCs w:val="24"/>
        </w:rPr>
        <w:t xml:space="preserve"> trustees</w:t>
      </w:r>
      <w:r w:rsidRPr="00B55AC5">
        <w:rPr>
          <w:rFonts w:ascii="Times New Roman" w:hAnsi="Times New Roman" w:cs="Times New Roman"/>
          <w:sz w:val="24"/>
          <w:szCs w:val="24"/>
        </w:rPr>
        <w:t xml:space="preserve">, and anyone posting on behalf of </w:t>
      </w:r>
      <w:proofErr w:type="spellStart"/>
      <w:r w:rsidR="000B65CD" w:rsidRPr="00B55AC5">
        <w:rPr>
          <w:rFonts w:ascii="Times New Roman" w:hAnsi="Times New Roman" w:cs="Times New Roman"/>
          <w:sz w:val="24"/>
          <w:szCs w:val="24"/>
        </w:rPr>
        <w:t>Stocksfield</w:t>
      </w:r>
      <w:proofErr w:type="spellEnd"/>
      <w:r w:rsidR="000B65CD" w:rsidRPr="00B55AC5">
        <w:rPr>
          <w:rFonts w:ascii="Times New Roman" w:hAnsi="Times New Roman" w:cs="Times New Roman"/>
          <w:sz w:val="24"/>
          <w:szCs w:val="24"/>
        </w:rPr>
        <w:t xml:space="preserve"> Community Association</w:t>
      </w:r>
      <w:r w:rsidRPr="00B55AC5">
        <w:rPr>
          <w:rFonts w:ascii="Times New Roman" w:hAnsi="Times New Roman" w:cs="Times New Roman"/>
          <w:sz w:val="24"/>
          <w:szCs w:val="24"/>
        </w:rPr>
        <w:t xml:space="preserve"> use social media responsibly, respectfully, and safely.</w:t>
      </w:r>
    </w:p>
    <w:p w14:paraId="539E7F7C" w14:textId="2E54C17A" w:rsidR="005E3784" w:rsidRPr="00B55AC5" w:rsidRDefault="007D6DDD" w:rsidP="00B55AC5">
      <w:pPr>
        <w:rPr>
          <w:rFonts w:ascii="Times New Roman" w:hAnsi="Times New Roman" w:cs="Times New Roman"/>
          <w:sz w:val="24"/>
          <w:szCs w:val="24"/>
        </w:rPr>
      </w:pPr>
      <w:r w:rsidRPr="00B55AC5">
        <w:rPr>
          <w:rFonts w:ascii="Times New Roman" w:hAnsi="Times New Roman" w:cs="Times New Roman"/>
          <w:sz w:val="24"/>
          <w:szCs w:val="24"/>
        </w:rPr>
        <w:t>This applies to anyone using social media to post on behalf of the hall or talk about the hall in a public way – including Facebook, Instagram, X, and community forums.</w:t>
      </w:r>
    </w:p>
    <w:p w14:paraId="0D2AF73E" w14:textId="42E54E6A" w:rsidR="005E3784" w:rsidRPr="00B55AC5" w:rsidRDefault="00B55AC5" w:rsidP="00B55AC5">
      <w:pPr>
        <w:rPr>
          <w:rFonts w:ascii="Times New Roman" w:hAnsi="Times New Roman" w:cs="Times New Roman"/>
          <w:sz w:val="24"/>
          <w:szCs w:val="24"/>
        </w:rPr>
      </w:pPr>
      <w:r w:rsidRPr="00B55AC5">
        <w:rPr>
          <w:rFonts w:ascii="Times New Roman" w:hAnsi="Times New Roman" w:cs="Times New Roman"/>
          <w:sz w:val="24"/>
          <w:szCs w:val="24"/>
        </w:rPr>
        <w:t>Be polite and friendly w</w:t>
      </w:r>
      <w:r w:rsidR="000B65CD" w:rsidRPr="00B55AC5">
        <w:rPr>
          <w:rFonts w:ascii="Times New Roman" w:hAnsi="Times New Roman" w:cs="Times New Roman"/>
          <w:sz w:val="24"/>
          <w:szCs w:val="24"/>
        </w:rPr>
        <w:t>hen posting on social media</w:t>
      </w:r>
      <w:r w:rsidRPr="00B55AC5">
        <w:rPr>
          <w:rFonts w:ascii="Times New Roman" w:hAnsi="Times New Roman" w:cs="Times New Roman"/>
          <w:sz w:val="24"/>
          <w:szCs w:val="24"/>
        </w:rPr>
        <w:t xml:space="preserve">.  </w:t>
      </w:r>
      <w:r w:rsidR="007D6DDD" w:rsidRPr="00B55AC5">
        <w:rPr>
          <w:rFonts w:ascii="Times New Roman" w:hAnsi="Times New Roman" w:cs="Times New Roman"/>
          <w:sz w:val="24"/>
          <w:szCs w:val="24"/>
        </w:rPr>
        <w:t>Do not post anything offensive, aggressive, or discriminatory.</w:t>
      </w:r>
      <w:r w:rsidRPr="00B55AC5">
        <w:rPr>
          <w:rFonts w:ascii="Times New Roman" w:hAnsi="Times New Roman" w:cs="Times New Roman"/>
          <w:sz w:val="24"/>
          <w:szCs w:val="24"/>
        </w:rPr>
        <w:t xml:space="preserve">  </w:t>
      </w:r>
      <w:r w:rsidR="007D6DDD" w:rsidRPr="00B55AC5">
        <w:rPr>
          <w:rFonts w:ascii="Times New Roman" w:hAnsi="Times New Roman" w:cs="Times New Roman"/>
          <w:sz w:val="24"/>
          <w:szCs w:val="24"/>
        </w:rPr>
        <w:t>Do not get into arguments or post negative comments about individuals or groups.</w:t>
      </w:r>
    </w:p>
    <w:p w14:paraId="0E7056AF" w14:textId="07272B2A" w:rsidR="005E3784" w:rsidRPr="00B55AC5" w:rsidRDefault="00B55AC5" w:rsidP="00B55AC5">
      <w:pPr>
        <w:rPr>
          <w:rFonts w:ascii="Times New Roman" w:hAnsi="Times New Roman" w:cs="Times New Roman"/>
          <w:sz w:val="24"/>
          <w:szCs w:val="24"/>
        </w:rPr>
      </w:pPr>
      <w:r w:rsidRPr="00B55AC5">
        <w:rPr>
          <w:rFonts w:ascii="Times New Roman" w:hAnsi="Times New Roman" w:cs="Times New Roman"/>
          <w:sz w:val="24"/>
          <w:szCs w:val="24"/>
        </w:rPr>
        <w:t xml:space="preserve">Protect our reputation by speaking </w:t>
      </w:r>
      <w:r w:rsidR="007D6DDD" w:rsidRPr="00B55AC5">
        <w:rPr>
          <w:rFonts w:ascii="Times New Roman" w:hAnsi="Times New Roman" w:cs="Times New Roman"/>
          <w:sz w:val="24"/>
          <w:szCs w:val="24"/>
        </w:rPr>
        <w:t>positively about the hall and its work.</w:t>
      </w:r>
      <w:r w:rsidRPr="00B55AC5">
        <w:rPr>
          <w:rFonts w:ascii="Times New Roman" w:hAnsi="Times New Roman" w:cs="Times New Roman"/>
          <w:sz w:val="24"/>
          <w:szCs w:val="24"/>
        </w:rPr>
        <w:t xml:space="preserve">  </w:t>
      </w:r>
      <w:r w:rsidR="007D6DDD" w:rsidRPr="00B55AC5">
        <w:rPr>
          <w:rFonts w:ascii="Times New Roman" w:hAnsi="Times New Roman" w:cs="Times New Roman"/>
          <w:sz w:val="24"/>
          <w:szCs w:val="24"/>
        </w:rPr>
        <w:t xml:space="preserve">If you’re unsure about something, ask a </w:t>
      </w:r>
      <w:r w:rsidR="000B65CD" w:rsidRPr="00B55AC5">
        <w:rPr>
          <w:rFonts w:ascii="Times New Roman" w:hAnsi="Times New Roman" w:cs="Times New Roman"/>
          <w:sz w:val="24"/>
          <w:szCs w:val="24"/>
        </w:rPr>
        <w:t>trustee</w:t>
      </w:r>
      <w:r w:rsidR="007D6DDD" w:rsidRPr="00B55AC5">
        <w:rPr>
          <w:rFonts w:ascii="Times New Roman" w:hAnsi="Times New Roman" w:cs="Times New Roman"/>
          <w:sz w:val="24"/>
          <w:szCs w:val="24"/>
        </w:rPr>
        <w:t xml:space="preserve"> before posting.</w:t>
      </w:r>
      <w:r w:rsidRPr="00B55AC5">
        <w:rPr>
          <w:rFonts w:ascii="Times New Roman" w:hAnsi="Times New Roman" w:cs="Times New Roman"/>
          <w:sz w:val="24"/>
          <w:szCs w:val="24"/>
        </w:rPr>
        <w:t xml:space="preserve">  </w:t>
      </w:r>
      <w:r w:rsidR="007D6DDD" w:rsidRPr="00B55AC5">
        <w:rPr>
          <w:rFonts w:ascii="Times New Roman" w:hAnsi="Times New Roman" w:cs="Times New Roman"/>
          <w:sz w:val="24"/>
          <w:szCs w:val="24"/>
        </w:rPr>
        <w:t>Never post personal complaints or internal issues on public forums.</w:t>
      </w:r>
    </w:p>
    <w:p w14:paraId="323FDECC" w14:textId="20145C9F" w:rsidR="005E3784" w:rsidRPr="00B55AC5" w:rsidRDefault="007D6DDD" w:rsidP="00B55AC5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Keep information safe</w:t>
      </w:r>
      <w:r w:rsidR="00B55AC5"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 </w:t>
      </w: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Do not share private or sensitive information about people, bookings, or finances.</w:t>
      </w:r>
      <w:r w:rsidR="00B55AC5"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Get permission before posting photos of people, especially children.</w:t>
      </w:r>
    </w:p>
    <w:p w14:paraId="2685E43D" w14:textId="27966737" w:rsidR="005E3784" w:rsidRPr="00B55AC5" w:rsidRDefault="007D6DDD" w:rsidP="00B55AC5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Use the official channels</w:t>
      </w:r>
      <w:r w:rsidR="00B55AC5"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 </w:t>
      </w: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Only </w:t>
      </w:r>
      <w:proofErr w:type="spellStart"/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authorised</w:t>
      </w:r>
      <w:proofErr w:type="spellEnd"/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people should post on the official social media pages.</w:t>
      </w:r>
      <w:r w:rsidR="00B55AC5"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Personal accounts must not appear to speak on behalf of the hall unless agreed by the </w:t>
      </w:r>
      <w:r w:rsidR="000B65CD"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trustees</w:t>
      </w: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60AD384D" w14:textId="7DD2C7AF" w:rsidR="005E3784" w:rsidRDefault="00B55AC5" w:rsidP="00B55AC5">
      <w:pPr>
        <w:pStyle w:val="Heading2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When r</w:t>
      </w:r>
      <w:r w:rsidR="007D6DDD"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esponding to comments</w:t>
      </w: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b</w:t>
      </w:r>
      <w:r w:rsidR="007D6DDD"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e calm and professional.</w:t>
      </w: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="007D6DDD"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If someone makes a complaint online, direct them to the proper process or contact details.</w:t>
      </w:r>
      <w:r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="007D6DDD" w:rsidRPr="00B55AC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Avoid deleting negative comments unless they are abusive or offensive.</w:t>
      </w:r>
    </w:p>
    <w:p w14:paraId="2C468CA9" w14:textId="77777777" w:rsidR="005D6B9E" w:rsidRDefault="005D6B9E" w:rsidP="005D6B9E"/>
    <w:p w14:paraId="6DC14738" w14:textId="77777777" w:rsidR="005D6B9E" w:rsidRDefault="005D6B9E" w:rsidP="005D6B9E"/>
    <w:p w14:paraId="626BAC44" w14:textId="77777777" w:rsidR="005D6B9E" w:rsidRPr="005D6B9E" w:rsidRDefault="005D6B9E" w:rsidP="005D6B9E"/>
    <w:p w14:paraId="61ADA4A8" w14:textId="2F996A76" w:rsidR="005D6B9E" w:rsidRPr="005D6B9E" w:rsidRDefault="007D6DDD" w:rsidP="00B55A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6B9E">
        <w:rPr>
          <w:rFonts w:ascii="Times New Roman" w:hAnsi="Times New Roman" w:cs="Times New Roman"/>
          <w:b/>
          <w:bCs/>
          <w:sz w:val="24"/>
          <w:szCs w:val="24"/>
        </w:rPr>
        <w:t xml:space="preserve">This policy will be reviewed </w:t>
      </w:r>
      <w:r w:rsidR="005D6B9E" w:rsidRPr="005D6B9E">
        <w:rPr>
          <w:rFonts w:ascii="Times New Roman" w:hAnsi="Times New Roman" w:cs="Times New Roman"/>
          <w:b/>
          <w:bCs/>
          <w:sz w:val="24"/>
          <w:szCs w:val="24"/>
        </w:rPr>
        <w:t>at least every four years</w:t>
      </w:r>
      <w:r w:rsidRPr="005D6B9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sectPr w:rsidR="005D6B9E" w:rsidRPr="005D6B9E" w:rsidSect="005D6B9E">
      <w:pgSz w:w="12240" w:h="15840"/>
      <w:pgMar w:top="1440" w:right="1440" w:bottom="1440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F897B" w14:textId="77777777" w:rsidR="005B174B" w:rsidRDefault="005B174B" w:rsidP="00B55AC5">
      <w:pPr>
        <w:spacing w:after="0" w:line="240" w:lineRule="auto"/>
      </w:pPr>
      <w:r>
        <w:separator/>
      </w:r>
    </w:p>
  </w:endnote>
  <w:endnote w:type="continuationSeparator" w:id="0">
    <w:p w14:paraId="688D6129" w14:textId="77777777" w:rsidR="005B174B" w:rsidRDefault="005B174B" w:rsidP="00B5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23E5" w14:textId="77777777" w:rsidR="005B174B" w:rsidRDefault="005B174B" w:rsidP="00B55AC5">
      <w:pPr>
        <w:spacing w:after="0" w:line="240" w:lineRule="auto"/>
      </w:pPr>
      <w:r>
        <w:separator/>
      </w:r>
    </w:p>
  </w:footnote>
  <w:footnote w:type="continuationSeparator" w:id="0">
    <w:p w14:paraId="46833362" w14:textId="77777777" w:rsidR="005B174B" w:rsidRDefault="005B174B" w:rsidP="00B55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C55EB6"/>
    <w:multiLevelType w:val="hybridMultilevel"/>
    <w:tmpl w:val="57282936"/>
    <w:lvl w:ilvl="0" w:tplc="7CB6C15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F1A75"/>
    <w:multiLevelType w:val="hybridMultilevel"/>
    <w:tmpl w:val="715A1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70697">
    <w:abstractNumId w:val="8"/>
  </w:num>
  <w:num w:numId="2" w16cid:durableId="1410498305">
    <w:abstractNumId w:val="6"/>
  </w:num>
  <w:num w:numId="3" w16cid:durableId="883907158">
    <w:abstractNumId w:val="5"/>
  </w:num>
  <w:num w:numId="4" w16cid:durableId="420218144">
    <w:abstractNumId w:val="4"/>
  </w:num>
  <w:num w:numId="5" w16cid:durableId="1840731266">
    <w:abstractNumId w:val="7"/>
  </w:num>
  <w:num w:numId="6" w16cid:durableId="1249122717">
    <w:abstractNumId w:val="3"/>
  </w:num>
  <w:num w:numId="7" w16cid:durableId="1733459765">
    <w:abstractNumId w:val="2"/>
  </w:num>
  <w:num w:numId="8" w16cid:durableId="1190098974">
    <w:abstractNumId w:val="1"/>
  </w:num>
  <w:num w:numId="9" w16cid:durableId="1480265703">
    <w:abstractNumId w:val="0"/>
  </w:num>
  <w:num w:numId="10" w16cid:durableId="1928876837">
    <w:abstractNumId w:val="10"/>
  </w:num>
  <w:num w:numId="11" w16cid:durableId="9401143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D1F"/>
    <w:rsid w:val="000B65CD"/>
    <w:rsid w:val="0015074B"/>
    <w:rsid w:val="0029639D"/>
    <w:rsid w:val="00326F90"/>
    <w:rsid w:val="005B174B"/>
    <w:rsid w:val="005D6B9E"/>
    <w:rsid w:val="005E3784"/>
    <w:rsid w:val="00703A2D"/>
    <w:rsid w:val="00791827"/>
    <w:rsid w:val="007D6DDD"/>
    <w:rsid w:val="00A81025"/>
    <w:rsid w:val="00A83877"/>
    <w:rsid w:val="00AA1D8D"/>
    <w:rsid w:val="00B47730"/>
    <w:rsid w:val="00B55AC5"/>
    <w:rsid w:val="00C36DE8"/>
    <w:rsid w:val="00CB0664"/>
    <w:rsid w:val="00D229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8A84D1"/>
  <w14:defaultImageDpi w14:val="300"/>
  <w15:docId w15:val="{0D62BCB8-1756-4A0E-920A-B95D5A67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Braysher</cp:lastModifiedBy>
  <cp:revision>2</cp:revision>
  <dcterms:created xsi:type="dcterms:W3CDTF">2025-11-06T19:58:00Z</dcterms:created>
  <dcterms:modified xsi:type="dcterms:W3CDTF">2025-11-06T19:58:00Z</dcterms:modified>
  <cp:category/>
</cp:coreProperties>
</file>