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9A937" w14:textId="018D7549" w:rsidR="00A9651B" w:rsidRPr="001728D9" w:rsidRDefault="00B10686">
      <w:pPr>
        <w:rPr>
          <w:b/>
          <w:bCs/>
          <w:u w:val="single"/>
        </w:rPr>
      </w:pPr>
      <w:r w:rsidRPr="001728D9">
        <w:rPr>
          <w:b/>
          <w:bCs/>
          <w:u w:val="single"/>
        </w:rPr>
        <w:t xml:space="preserve">NOTES FROM </w:t>
      </w:r>
      <w:r w:rsidR="00174576">
        <w:rPr>
          <w:b/>
          <w:bCs/>
          <w:u w:val="single"/>
        </w:rPr>
        <w:t xml:space="preserve">THE ANNUAL GENERAL MEETING </w:t>
      </w:r>
      <w:r w:rsidRPr="001728D9">
        <w:rPr>
          <w:b/>
          <w:bCs/>
          <w:u w:val="single"/>
        </w:rPr>
        <w:t>OF GREAT WHITTINGTON VILLAGE HALL:</w:t>
      </w:r>
    </w:p>
    <w:p w14:paraId="6840C201" w14:textId="618F32DC" w:rsidR="00B10686" w:rsidRDefault="00F75C05">
      <w:r>
        <w:t>Tuesday 10</w:t>
      </w:r>
      <w:r w:rsidRPr="00F75C05">
        <w:rPr>
          <w:vertAlign w:val="superscript"/>
        </w:rPr>
        <w:t>th</w:t>
      </w:r>
      <w:r>
        <w:t xml:space="preserve"> September</w:t>
      </w:r>
      <w:r w:rsidR="00A304CC">
        <w:t xml:space="preserve"> 2019</w:t>
      </w:r>
      <w:r w:rsidR="00484072">
        <w:t xml:space="preserve"> at 18.30</w:t>
      </w:r>
    </w:p>
    <w:p w14:paraId="65C9F840" w14:textId="37D3D4F2" w:rsidR="00D35F82" w:rsidRDefault="00B10686">
      <w:r>
        <w:rPr>
          <w:u w:val="single"/>
        </w:rPr>
        <w:t>Present</w:t>
      </w:r>
      <w:r>
        <w:t xml:space="preserve">: Emma, John, </w:t>
      </w:r>
      <w:r w:rsidR="00CB626F">
        <w:t xml:space="preserve">Liz, </w:t>
      </w:r>
      <w:r>
        <w:t>Louise</w:t>
      </w:r>
      <w:r w:rsidR="00CB626F">
        <w:t>, Sue</w:t>
      </w:r>
      <w:r w:rsidR="00F75C05">
        <w:t>, Jo, Chris</w:t>
      </w:r>
      <w:r w:rsidR="00174576">
        <w:t xml:space="preserve">, </w:t>
      </w:r>
      <w:r w:rsidR="00E16457">
        <w:t>Roger, Joyce and John, Tom, Chris. Julie, Phil and Barbara, Eryl.</w:t>
      </w:r>
    </w:p>
    <w:p w14:paraId="612AB477" w14:textId="7D621985" w:rsidR="00587218" w:rsidRPr="00587218" w:rsidRDefault="00587218">
      <w:r>
        <w:rPr>
          <w:u w:val="single"/>
        </w:rPr>
        <w:t>Apologies</w:t>
      </w:r>
      <w:r>
        <w:t xml:space="preserve">: </w:t>
      </w:r>
      <w:r w:rsidR="00174576">
        <w:t>Linda Conway</w:t>
      </w:r>
    </w:p>
    <w:tbl>
      <w:tblPr>
        <w:tblStyle w:val="TableGrid"/>
        <w:tblW w:w="0" w:type="auto"/>
        <w:tblLook w:val="04A0" w:firstRow="1" w:lastRow="0" w:firstColumn="1" w:lastColumn="0" w:noHBand="0" w:noVBand="1"/>
      </w:tblPr>
      <w:tblGrid>
        <w:gridCol w:w="7508"/>
        <w:gridCol w:w="1508"/>
      </w:tblGrid>
      <w:tr w:rsidR="00CB626F" w14:paraId="2C4E5573" w14:textId="77777777" w:rsidTr="00CB626F">
        <w:tc>
          <w:tcPr>
            <w:tcW w:w="7508" w:type="dxa"/>
          </w:tcPr>
          <w:p w14:paraId="33EBA100" w14:textId="77777777" w:rsidR="00CB626F" w:rsidRDefault="00CB626F" w:rsidP="00CB626F"/>
        </w:tc>
        <w:tc>
          <w:tcPr>
            <w:tcW w:w="1508" w:type="dxa"/>
          </w:tcPr>
          <w:p w14:paraId="718C3EB3" w14:textId="25D13314" w:rsidR="00CB626F" w:rsidRPr="00CB626F" w:rsidRDefault="00CB626F" w:rsidP="00CB626F">
            <w:pPr>
              <w:rPr>
                <w:b/>
                <w:bCs/>
              </w:rPr>
            </w:pPr>
            <w:r>
              <w:rPr>
                <w:b/>
                <w:bCs/>
              </w:rPr>
              <w:t>ACTION BY</w:t>
            </w:r>
          </w:p>
        </w:tc>
      </w:tr>
      <w:tr w:rsidR="00CB626F" w14:paraId="77E7DE58" w14:textId="77777777" w:rsidTr="00CB626F">
        <w:tc>
          <w:tcPr>
            <w:tcW w:w="7508" w:type="dxa"/>
          </w:tcPr>
          <w:p w14:paraId="19D4D5D6" w14:textId="6A01BBA9" w:rsidR="00CB626F" w:rsidRDefault="00CB626F" w:rsidP="00CB626F">
            <w:pPr>
              <w:pStyle w:val="ListParagraph"/>
              <w:numPr>
                <w:ilvl w:val="0"/>
                <w:numId w:val="3"/>
              </w:numPr>
            </w:pPr>
            <w:r>
              <w:rPr>
                <w:u w:val="single"/>
              </w:rPr>
              <w:t xml:space="preserve">Minutes of Last </w:t>
            </w:r>
            <w:r w:rsidR="00E16457">
              <w:rPr>
                <w:u w:val="single"/>
              </w:rPr>
              <w:t>AGM</w:t>
            </w:r>
            <w:r>
              <w:rPr>
                <w:u w:val="single"/>
              </w:rPr>
              <w:t xml:space="preserve"> and Matters Arising</w:t>
            </w:r>
            <w:r w:rsidR="00E16457">
              <w:rPr>
                <w:u w:val="single"/>
              </w:rPr>
              <w:t xml:space="preserve"> etc</w:t>
            </w:r>
            <w:r>
              <w:t xml:space="preserve">: </w:t>
            </w:r>
          </w:p>
          <w:p w14:paraId="2BD8CA2D" w14:textId="187A69BA" w:rsidR="00F50345" w:rsidRPr="00E16457" w:rsidRDefault="00E16457" w:rsidP="00DD025D">
            <w:pPr>
              <w:pStyle w:val="ListParagraph"/>
              <w:numPr>
                <w:ilvl w:val="0"/>
                <w:numId w:val="4"/>
              </w:numPr>
              <w:rPr>
                <w:b/>
                <w:bCs/>
              </w:rPr>
            </w:pPr>
            <w:r>
              <w:t>No matters arising and no conflicts of interest.</w:t>
            </w:r>
          </w:p>
          <w:p w14:paraId="5430D4BF" w14:textId="780B83FE" w:rsidR="00E16457" w:rsidRPr="00DD025D" w:rsidRDefault="00E16457" w:rsidP="0082208C">
            <w:pPr>
              <w:pStyle w:val="ListParagraph"/>
              <w:numPr>
                <w:ilvl w:val="0"/>
                <w:numId w:val="4"/>
              </w:numPr>
              <w:rPr>
                <w:b/>
                <w:bCs/>
              </w:rPr>
            </w:pPr>
            <w:r>
              <w:t>Chris Bryce talked about the War Memorial for those men from the village killed in WW1 – to be placed on the Village Hall wall facing the road – and, all being well, dedicated on Remembrance Sunday in November. He asked that anyone with questions, comments, objections get in touch with him. He also asked if anyone with WW1 memorabilia could lend it to him for an exhibition he plans to set up at the same time.</w:t>
            </w:r>
          </w:p>
        </w:tc>
        <w:tc>
          <w:tcPr>
            <w:tcW w:w="1508" w:type="dxa"/>
          </w:tcPr>
          <w:p w14:paraId="705E9786" w14:textId="7EB75F51" w:rsidR="00F50345" w:rsidRDefault="00F50345" w:rsidP="00CB626F"/>
        </w:tc>
      </w:tr>
      <w:tr w:rsidR="00CB626F" w14:paraId="5ADA8B72" w14:textId="77777777" w:rsidTr="00CB626F">
        <w:tc>
          <w:tcPr>
            <w:tcW w:w="7508" w:type="dxa"/>
          </w:tcPr>
          <w:p w14:paraId="4DD23B6C" w14:textId="26B49C1B" w:rsidR="00CB626F" w:rsidRDefault="00E16457" w:rsidP="00DA6EFE">
            <w:pPr>
              <w:pStyle w:val="ListParagraph"/>
              <w:numPr>
                <w:ilvl w:val="0"/>
                <w:numId w:val="3"/>
              </w:numPr>
            </w:pPr>
            <w:r>
              <w:rPr>
                <w:u w:val="single"/>
              </w:rPr>
              <w:t>Treasurer’s Report</w:t>
            </w:r>
            <w:r w:rsidR="00DA6EFE">
              <w:t>:</w:t>
            </w:r>
          </w:p>
          <w:p w14:paraId="0C46B8EA" w14:textId="77777777" w:rsidR="00FE7E44" w:rsidRDefault="002A61BB" w:rsidP="00DA6EFE">
            <w:pPr>
              <w:pStyle w:val="ListParagraph"/>
              <w:numPr>
                <w:ilvl w:val="1"/>
                <w:numId w:val="3"/>
              </w:numPr>
            </w:pPr>
            <w:r>
              <w:t>(to the end of the Financial year – 31</w:t>
            </w:r>
            <w:r w:rsidRPr="002A61BB">
              <w:rPr>
                <w:vertAlign w:val="superscript"/>
              </w:rPr>
              <w:t>st</w:t>
            </w:r>
            <w:r>
              <w:t xml:space="preserve"> March 2019 – AGM a little late because of unforeseen circumstances)</w:t>
            </w:r>
          </w:p>
          <w:p w14:paraId="2810D7BE" w14:textId="168D6806" w:rsidR="002A61BB" w:rsidRDefault="002A61BB" w:rsidP="00DA6EFE">
            <w:pPr>
              <w:pStyle w:val="ListParagraph"/>
              <w:numPr>
                <w:ilvl w:val="1"/>
                <w:numId w:val="3"/>
              </w:numPr>
            </w:pPr>
            <w:r>
              <w:t>Achieved quite a lot during the year without having to raise funds because of the excellent support of Anvil (builders of new houses)</w:t>
            </w:r>
            <w:r w:rsidR="0084208C">
              <w:t xml:space="preserve"> who refurbished the u</w:t>
            </w:r>
            <w:r>
              <w:t>pstairs rooms in hall</w:t>
            </w:r>
            <w:r w:rsidR="0084208C">
              <w:t xml:space="preserve">, the gift from David and June which paid for the grab </w:t>
            </w:r>
            <w:r>
              <w:t xml:space="preserve">rails </w:t>
            </w:r>
            <w:r w:rsidR="0084208C">
              <w:t>between the hall and the meeting room and the Parish Council who paid to make the</w:t>
            </w:r>
            <w:r>
              <w:t xml:space="preserve"> railings outside main door m</w:t>
            </w:r>
            <w:r w:rsidR="0084208C">
              <w:t>uch</w:t>
            </w:r>
            <w:bookmarkStart w:id="0" w:name="_GoBack"/>
            <w:bookmarkEnd w:id="0"/>
            <w:r>
              <w:t xml:space="preserve"> safer.</w:t>
            </w:r>
          </w:p>
          <w:p w14:paraId="6823E47F" w14:textId="77777777" w:rsidR="002A61BB" w:rsidRDefault="002A61BB" w:rsidP="00DA6EFE">
            <w:pPr>
              <w:pStyle w:val="ListParagraph"/>
              <w:numPr>
                <w:ilvl w:val="1"/>
                <w:numId w:val="3"/>
              </w:numPr>
            </w:pPr>
            <w:r>
              <w:t>Monthly coffee mornings doing really well (often raising more than £100), monthly Quiz nights also well supported. Christmas fair very successful as well as the Christmas party – and a variety of other events/activities throughout the year. Accounts showed an excess of £463.34 at the year end and now there is £1,900 in current account and £3,800 in savings account – so the Village Hall is in a good position.</w:t>
            </w:r>
          </w:p>
          <w:p w14:paraId="2D9C90C4" w14:textId="77777777" w:rsidR="002A61BB" w:rsidRDefault="002A61BB" w:rsidP="00DA6EFE">
            <w:pPr>
              <w:pStyle w:val="ListParagraph"/>
              <w:numPr>
                <w:ilvl w:val="1"/>
                <w:numId w:val="3"/>
              </w:numPr>
            </w:pPr>
            <w:r>
              <w:t>Things which need to be done are the cleaning and re-varnishing of the hall floor and repairs to the wall outside – both by the gate into the garden and in the carpark behind.</w:t>
            </w:r>
          </w:p>
          <w:p w14:paraId="5600F1F4" w14:textId="68EAC577" w:rsidR="002A61BB" w:rsidRDefault="002A61BB" w:rsidP="00DA6EFE">
            <w:pPr>
              <w:pStyle w:val="ListParagraph"/>
              <w:numPr>
                <w:ilvl w:val="1"/>
                <w:numId w:val="3"/>
              </w:numPr>
            </w:pPr>
            <w:r>
              <w:t xml:space="preserve">We also have struck a very good </w:t>
            </w:r>
            <w:r w:rsidR="00484072">
              <w:t>3-year</w:t>
            </w:r>
            <w:r>
              <w:t xml:space="preserve"> insurance deal for the hall.</w:t>
            </w:r>
          </w:p>
        </w:tc>
        <w:tc>
          <w:tcPr>
            <w:tcW w:w="1508" w:type="dxa"/>
          </w:tcPr>
          <w:p w14:paraId="7D4F00B1" w14:textId="77777777" w:rsidR="00CB626F" w:rsidRDefault="00CB626F" w:rsidP="00CB626F"/>
        </w:tc>
      </w:tr>
      <w:tr w:rsidR="00CB626F" w14:paraId="4937C7F2" w14:textId="77777777" w:rsidTr="00CB626F">
        <w:tc>
          <w:tcPr>
            <w:tcW w:w="7508" w:type="dxa"/>
          </w:tcPr>
          <w:p w14:paraId="156C1A88" w14:textId="77777777" w:rsidR="002A61BB" w:rsidRDefault="002A61BB" w:rsidP="00AE02CB">
            <w:pPr>
              <w:pStyle w:val="ListParagraph"/>
              <w:numPr>
                <w:ilvl w:val="0"/>
                <w:numId w:val="15"/>
              </w:numPr>
              <w:ind w:left="316" w:hanging="316"/>
            </w:pPr>
            <w:r w:rsidRPr="002A61BB">
              <w:rPr>
                <w:u w:val="single"/>
              </w:rPr>
              <w:t>Chair’s Report</w:t>
            </w:r>
            <w:r>
              <w:t xml:space="preserve">: </w:t>
            </w:r>
          </w:p>
          <w:p w14:paraId="2FC21766" w14:textId="33E60DD7" w:rsidR="00AE02CB" w:rsidRDefault="00F50345" w:rsidP="00AE02CB">
            <w:pPr>
              <w:pStyle w:val="ListParagraph"/>
              <w:numPr>
                <w:ilvl w:val="1"/>
                <w:numId w:val="3"/>
              </w:numPr>
            </w:pPr>
            <w:r>
              <w:t xml:space="preserve"> </w:t>
            </w:r>
            <w:r w:rsidR="00AE02CB">
              <w:t xml:space="preserve">Big thanks to Anvil for their help and support – particularly with floor in meeting </w:t>
            </w:r>
            <w:r w:rsidR="00484072">
              <w:t>room</w:t>
            </w:r>
            <w:r w:rsidR="00AE02CB">
              <w:t>, insulation of roof, help with trees outside.</w:t>
            </w:r>
          </w:p>
          <w:p w14:paraId="69D1D829" w14:textId="37166F19" w:rsidR="00AE02CB" w:rsidRDefault="00AE02CB" w:rsidP="00AE02CB">
            <w:pPr>
              <w:pStyle w:val="ListParagraph"/>
              <w:numPr>
                <w:ilvl w:val="1"/>
                <w:numId w:val="3"/>
              </w:numPr>
            </w:pPr>
            <w:r>
              <w:t>Thanks too to Bob and Margaret – at the Whiggs – for developing the website – the envy of many other villages. They have also paid for the Domain name for the next three years and will continue to supply on-going maintenance.</w:t>
            </w:r>
          </w:p>
          <w:p w14:paraId="246AF903" w14:textId="77777777" w:rsidR="003C00EE" w:rsidRDefault="00AE02CB" w:rsidP="0003706C">
            <w:pPr>
              <w:pStyle w:val="ListParagraph"/>
              <w:numPr>
                <w:ilvl w:val="1"/>
                <w:numId w:val="3"/>
              </w:numPr>
            </w:pPr>
            <w:r>
              <w:t xml:space="preserve">Electrics all in order now following problems with smoke alarms. </w:t>
            </w:r>
          </w:p>
          <w:p w14:paraId="62642C2A" w14:textId="77777777" w:rsidR="008E1F9E" w:rsidRDefault="008E1F9E" w:rsidP="0003706C">
            <w:pPr>
              <w:pStyle w:val="ListParagraph"/>
              <w:numPr>
                <w:ilvl w:val="1"/>
                <w:numId w:val="3"/>
              </w:numPr>
            </w:pPr>
            <w:r>
              <w:t>Visit from Fire Officer – should be every five years – quite complimentary! Issues highlighted by him now sorted.</w:t>
            </w:r>
          </w:p>
          <w:p w14:paraId="11CB781E" w14:textId="1BADB418" w:rsidR="008E1F9E" w:rsidRDefault="008E1F9E" w:rsidP="008E1F9E">
            <w:pPr>
              <w:pStyle w:val="ListParagraph"/>
              <w:numPr>
                <w:ilvl w:val="1"/>
                <w:numId w:val="3"/>
              </w:numPr>
            </w:pPr>
            <w:r>
              <w:t>New relationship with Highlights – who bring events and performances to Village Halls. Ceilidh scheduled for October 5</w:t>
            </w:r>
            <w:r w:rsidRPr="008E1F9E">
              <w:rPr>
                <w:vertAlign w:val="superscript"/>
              </w:rPr>
              <w:t>th</w:t>
            </w:r>
            <w:r>
              <w:t xml:space="preserve"> with nationally well-known ceilidh band and ‘Mrs Beaton my Sister’ – one </w:t>
            </w:r>
            <w:r>
              <w:lastRenderedPageBreak/>
              <w:t>person performance – on December 14</w:t>
            </w:r>
            <w:r w:rsidRPr="008E1F9E">
              <w:rPr>
                <w:vertAlign w:val="superscript"/>
              </w:rPr>
              <w:t>th</w:t>
            </w:r>
            <w:r>
              <w:rPr>
                <w:vertAlign w:val="superscript"/>
              </w:rPr>
              <w:t xml:space="preserve"> </w:t>
            </w:r>
            <w:r>
              <w:t>- book online on Highlights website or via Sue Robson (</w:t>
            </w:r>
            <w:hyperlink r:id="rId6" w:history="1">
              <w:r w:rsidRPr="008D30DF">
                <w:rPr>
                  <w:rStyle w:val="Hyperlink"/>
                </w:rPr>
                <w:t>soomil2@yahoo.co.uk</w:t>
              </w:r>
            </w:hyperlink>
            <w:r>
              <w:t>). Also see Great Whittington Village Hall website.</w:t>
            </w:r>
          </w:p>
          <w:p w14:paraId="3C2B983A" w14:textId="77777777" w:rsidR="008E1F9E" w:rsidRDefault="008E1F9E" w:rsidP="008E1F9E">
            <w:pPr>
              <w:pStyle w:val="ListParagraph"/>
              <w:numPr>
                <w:ilvl w:val="1"/>
                <w:numId w:val="3"/>
              </w:numPr>
            </w:pPr>
            <w:r>
              <w:t>Easy Fundraising has raised over £450 for Village Hall funds – please sign up!</w:t>
            </w:r>
          </w:p>
          <w:p w14:paraId="124F3046" w14:textId="77777777" w:rsidR="008E1F9E" w:rsidRDefault="008E1F9E" w:rsidP="008E1F9E">
            <w:pPr>
              <w:pStyle w:val="ListParagraph"/>
              <w:numPr>
                <w:ilvl w:val="1"/>
                <w:numId w:val="3"/>
              </w:numPr>
            </w:pPr>
            <w:r>
              <w:t>Other activities have taken place including private parties and various meetings.</w:t>
            </w:r>
          </w:p>
          <w:p w14:paraId="1A3DDB93" w14:textId="7076E922" w:rsidR="008E1F9E" w:rsidRDefault="008E1F9E" w:rsidP="008E1F9E">
            <w:pPr>
              <w:pStyle w:val="ListParagraph"/>
              <w:numPr>
                <w:ilvl w:val="1"/>
                <w:numId w:val="3"/>
              </w:numPr>
            </w:pPr>
            <w:r>
              <w:t>Quiz night continues to be successful.</w:t>
            </w:r>
          </w:p>
        </w:tc>
        <w:tc>
          <w:tcPr>
            <w:tcW w:w="1508" w:type="dxa"/>
          </w:tcPr>
          <w:p w14:paraId="521D4DA0" w14:textId="702AC984" w:rsidR="00DE5577" w:rsidRDefault="00DE5577" w:rsidP="00CB626F"/>
        </w:tc>
      </w:tr>
      <w:tr w:rsidR="00FC12FA" w14:paraId="37899872" w14:textId="77777777" w:rsidTr="00CB626F">
        <w:tc>
          <w:tcPr>
            <w:tcW w:w="7508" w:type="dxa"/>
          </w:tcPr>
          <w:p w14:paraId="2D7ED6AF" w14:textId="5BFC18C5" w:rsidR="00FC12FA" w:rsidRPr="00096B87" w:rsidRDefault="0003706C" w:rsidP="008E1F9E">
            <w:pPr>
              <w:pStyle w:val="ListParagraph"/>
              <w:numPr>
                <w:ilvl w:val="0"/>
                <w:numId w:val="16"/>
              </w:numPr>
              <w:rPr>
                <w:u w:val="single"/>
              </w:rPr>
            </w:pPr>
            <w:r w:rsidRPr="00096B87">
              <w:rPr>
                <w:u w:val="single"/>
              </w:rPr>
              <w:t>Other mat</w:t>
            </w:r>
            <w:r w:rsidR="008E1F9E">
              <w:rPr>
                <w:u w:val="single"/>
              </w:rPr>
              <w:t>ters</w:t>
            </w:r>
            <w:r w:rsidR="008E1F9E">
              <w:t xml:space="preserve">: </w:t>
            </w:r>
            <w:r w:rsidR="00997CCF" w:rsidRPr="00096B87">
              <w:t xml:space="preserve">: </w:t>
            </w:r>
          </w:p>
          <w:p w14:paraId="360B7C87" w14:textId="77777777" w:rsidR="0003706C" w:rsidRDefault="008E1F9E" w:rsidP="000E4E00">
            <w:pPr>
              <w:pStyle w:val="ListParagraph"/>
              <w:numPr>
                <w:ilvl w:val="0"/>
                <w:numId w:val="10"/>
              </w:numPr>
            </w:pPr>
            <w:r>
              <w:t>We’ve moved banks – from Barclays to Lloyds</w:t>
            </w:r>
            <w:r w:rsidR="00CD4703">
              <w:t xml:space="preserve"> who serve us much better (as well as giving us an on-line facility)</w:t>
            </w:r>
          </w:p>
          <w:p w14:paraId="6F05DE53" w14:textId="77777777" w:rsidR="00CD4703" w:rsidRDefault="00CD4703" w:rsidP="000E4E00">
            <w:pPr>
              <w:pStyle w:val="ListParagraph"/>
              <w:numPr>
                <w:ilvl w:val="0"/>
                <w:numId w:val="10"/>
              </w:numPr>
            </w:pPr>
            <w:r>
              <w:t>One new committee member during year – Jo Thirkettle – but need more to join the team!</w:t>
            </w:r>
          </w:p>
          <w:p w14:paraId="6F671E7B" w14:textId="7CF4B64B" w:rsidR="00CD4703" w:rsidRDefault="00CD4703" w:rsidP="000E4E00">
            <w:pPr>
              <w:pStyle w:val="ListParagraph"/>
              <w:numPr>
                <w:ilvl w:val="0"/>
                <w:numId w:val="10"/>
              </w:numPr>
            </w:pPr>
            <w:r>
              <w:t>Coffee mornings – could do with more helpers (don’t have to be committee members!)</w:t>
            </w:r>
          </w:p>
          <w:p w14:paraId="04E103C8" w14:textId="77777777" w:rsidR="00CD4703" w:rsidRDefault="00CD4703" w:rsidP="000E4E00">
            <w:pPr>
              <w:pStyle w:val="ListParagraph"/>
              <w:numPr>
                <w:ilvl w:val="0"/>
                <w:numId w:val="10"/>
              </w:numPr>
            </w:pPr>
            <w:r>
              <w:t>Will continue to develop events in coming year as well as developing the 100 Club.</w:t>
            </w:r>
          </w:p>
          <w:p w14:paraId="7FBCB26D" w14:textId="77777777" w:rsidR="00CD4703" w:rsidRDefault="00CD4703" w:rsidP="000E4E00">
            <w:pPr>
              <w:pStyle w:val="ListParagraph"/>
              <w:numPr>
                <w:ilvl w:val="0"/>
                <w:numId w:val="10"/>
              </w:numPr>
            </w:pPr>
            <w:r>
              <w:t>Agreed that still important to use email list for communication (as well as Facebook etc and website and occasional leaflet drop.)</w:t>
            </w:r>
          </w:p>
          <w:p w14:paraId="07BC6E71" w14:textId="77777777" w:rsidR="00CD4703" w:rsidRDefault="00CD4703" w:rsidP="000E4E00">
            <w:pPr>
              <w:pStyle w:val="ListParagraph"/>
              <w:numPr>
                <w:ilvl w:val="0"/>
                <w:numId w:val="10"/>
              </w:numPr>
            </w:pPr>
            <w:r>
              <w:t>All licences up to date.</w:t>
            </w:r>
          </w:p>
          <w:p w14:paraId="1C10D943" w14:textId="1782FF9D" w:rsidR="00CD4703" w:rsidRPr="00096B87" w:rsidRDefault="00CD4703" w:rsidP="000E4E00">
            <w:pPr>
              <w:pStyle w:val="ListParagraph"/>
              <w:numPr>
                <w:ilvl w:val="0"/>
                <w:numId w:val="10"/>
              </w:numPr>
            </w:pPr>
            <w:r>
              <w:t>PHOTOGRAPHY COMPETITION – for 2020 Calendar – no entries yet. Decided no</w:t>
            </w:r>
            <w:r w:rsidR="00484072">
              <w:t xml:space="preserve">t to charge </w:t>
            </w:r>
            <w:r>
              <w:t>entry cost (was £5 for four photos) but no prizes either - just upload photographs through the VH website.</w:t>
            </w:r>
          </w:p>
        </w:tc>
        <w:tc>
          <w:tcPr>
            <w:tcW w:w="1508" w:type="dxa"/>
          </w:tcPr>
          <w:p w14:paraId="17B5A58F" w14:textId="77777777" w:rsidR="0098550D" w:rsidRDefault="0098550D" w:rsidP="00CB626F"/>
          <w:p w14:paraId="4D6BB19C" w14:textId="7EC86700" w:rsidR="00533DF3" w:rsidRDefault="00533DF3" w:rsidP="00CB626F"/>
        </w:tc>
      </w:tr>
      <w:tr w:rsidR="00306322" w14:paraId="5EBCBB2B" w14:textId="77777777" w:rsidTr="00CB626F">
        <w:tc>
          <w:tcPr>
            <w:tcW w:w="7508" w:type="dxa"/>
          </w:tcPr>
          <w:p w14:paraId="18EE4A84" w14:textId="16BE9C59" w:rsidR="00306322" w:rsidRPr="002C1723" w:rsidRDefault="00CD4703" w:rsidP="008E1F9E">
            <w:pPr>
              <w:pStyle w:val="ListParagraph"/>
              <w:numPr>
                <w:ilvl w:val="0"/>
                <w:numId w:val="16"/>
              </w:numPr>
              <w:rPr>
                <w:u w:val="single"/>
              </w:rPr>
            </w:pPr>
            <w:r>
              <w:rPr>
                <w:u w:val="single"/>
              </w:rPr>
              <w:t>Community Matters</w:t>
            </w:r>
            <w:r>
              <w:t>:</w:t>
            </w:r>
          </w:p>
          <w:p w14:paraId="23D15CCE" w14:textId="09BCECFD" w:rsidR="0082208C" w:rsidRDefault="0082208C" w:rsidP="0082208C">
            <w:pPr>
              <w:pStyle w:val="ListParagraph"/>
              <w:numPr>
                <w:ilvl w:val="1"/>
                <w:numId w:val="16"/>
              </w:numPr>
              <w:ind w:left="1024" w:hanging="283"/>
            </w:pPr>
            <w:r>
              <w:t>Hall Floor – to be steam cleaned and given further protect</w:t>
            </w:r>
            <w:r w:rsidR="00484072">
              <w:t>ive</w:t>
            </w:r>
            <w:r>
              <w:t xml:space="preserve"> treatment – varnish.</w:t>
            </w:r>
          </w:p>
          <w:p w14:paraId="5BB65E3F" w14:textId="77777777" w:rsidR="00FA2A94" w:rsidRDefault="0082208C" w:rsidP="0082208C">
            <w:pPr>
              <w:pStyle w:val="ListParagraph"/>
              <w:numPr>
                <w:ilvl w:val="1"/>
                <w:numId w:val="16"/>
              </w:numPr>
              <w:ind w:left="1024" w:hanging="283"/>
            </w:pPr>
            <w:r>
              <w:t>Indoor Bowls – start again – but only space for one carpet  - and Matfen have bowls – but how about Petanque in the car park?</w:t>
            </w:r>
          </w:p>
          <w:p w14:paraId="65E4B48D" w14:textId="77777777" w:rsidR="0082208C" w:rsidRDefault="0082208C" w:rsidP="0082208C">
            <w:pPr>
              <w:pStyle w:val="ListParagraph"/>
              <w:numPr>
                <w:ilvl w:val="1"/>
                <w:numId w:val="16"/>
              </w:numPr>
              <w:ind w:left="1024" w:hanging="283"/>
            </w:pPr>
            <w:r>
              <w:t>But need extra capacity on the committee to have further activities – or people who would take on responsibility for particular activities.</w:t>
            </w:r>
          </w:p>
          <w:p w14:paraId="18D2A7E8" w14:textId="77777777" w:rsidR="0082208C" w:rsidRDefault="0082208C" w:rsidP="0082208C">
            <w:pPr>
              <w:pStyle w:val="ListParagraph"/>
              <w:numPr>
                <w:ilvl w:val="1"/>
                <w:numId w:val="16"/>
              </w:numPr>
              <w:ind w:left="1024" w:hanging="283"/>
            </w:pPr>
            <w:r>
              <w:t>Important not to compete with same/similar activities in nearby village halls though (e.g. Matfen) – need to be complimentary.</w:t>
            </w:r>
          </w:p>
          <w:p w14:paraId="56E54A31" w14:textId="77777777" w:rsidR="0082208C" w:rsidRDefault="0082208C" w:rsidP="0082208C">
            <w:pPr>
              <w:pStyle w:val="ListParagraph"/>
              <w:numPr>
                <w:ilvl w:val="1"/>
                <w:numId w:val="16"/>
              </w:numPr>
              <w:ind w:left="1024" w:hanging="283"/>
            </w:pPr>
            <w:r>
              <w:t>Tom is planning to re-start the Village in Bloom competition – contact him for more information.</w:t>
            </w:r>
          </w:p>
          <w:p w14:paraId="63CE85C6" w14:textId="0F089268" w:rsidR="0082208C" w:rsidRPr="00306322" w:rsidRDefault="0082208C" w:rsidP="0082208C">
            <w:pPr>
              <w:ind w:left="741"/>
            </w:pPr>
          </w:p>
        </w:tc>
        <w:tc>
          <w:tcPr>
            <w:tcW w:w="1508" w:type="dxa"/>
          </w:tcPr>
          <w:p w14:paraId="2018B2DF" w14:textId="77777777" w:rsidR="00306322" w:rsidRDefault="00306322" w:rsidP="00CB626F"/>
          <w:p w14:paraId="04EEF86A" w14:textId="2858F714" w:rsidR="00533DF3" w:rsidRDefault="00533DF3" w:rsidP="00CB626F"/>
        </w:tc>
      </w:tr>
    </w:tbl>
    <w:p w14:paraId="7CCFEAD8" w14:textId="3108648A" w:rsidR="00CB626F" w:rsidRPr="00D34BE5" w:rsidRDefault="00F01973" w:rsidP="00F01973">
      <w:pPr>
        <w:rPr>
          <w:i/>
          <w:iCs/>
        </w:rPr>
      </w:pPr>
      <w:r w:rsidRPr="00D34BE5">
        <w:rPr>
          <w:i/>
          <w:iCs/>
        </w:rPr>
        <w:t xml:space="preserve">Meeting closed at </w:t>
      </w:r>
      <w:r w:rsidR="00484072">
        <w:rPr>
          <w:i/>
          <w:iCs/>
        </w:rPr>
        <w:t>19.30</w:t>
      </w:r>
      <w:r w:rsidRPr="00D34BE5">
        <w:rPr>
          <w:i/>
          <w:iCs/>
        </w:rPr>
        <w:t>.</w:t>
      </w:r>
    </w:p>
    <w:sectPr w:rsidR="00CB626F" w:rsidRPr="00D34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172F"/>
    <w:multiLevelType w:val="hybridMultilevel"/>
    <w:tmpl w:val="25EC551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F3724"/>
    <w:multiLevelType w:val="hybridMultilevel"/>
    <w:tmpl w:val="FDCE81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5C15D6"/>
    <w:multiLevelType w:val="hybridMultilevel"/>
    <w:tmpl w:val="B526DF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8F32B5"/>
    <w:multiLevelType w:val="hybridMultilevel"/>
    <w:tmpl w:val="2696C4CE"/>
    <w:lvl w:ilvl="0" w:tplc="8CCE52A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55ABA"/>
    <w:multiLevelType w:val="hybridMultilevel"/>
    <w:tmpl w:val="930CA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076991"/>
    <w:multiLevelType w:val="hybridMultilevel"/>
    <w:tmpl w:val="AEFA566A"/>
    <w:lvl w:ilvl="0" w:tplc="4456146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A606F2"/>
    <w:multiLevelType w:val="hybridMultilevel"/>
    <w:tmpl w:val="348C70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640BC7"/>
    <w:multiLevelType w:val="hybridMultilevel"/>
    <w:tmpl w:val="15583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33DA0"/>
    <w:multiLevelType w:val="hybridMultilevel"/>
    <w:tmpl w:val="E7A2C0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D4551"/>
    <w:multiLevelType w:val="hybridMultilevel"/>
    <w:tmpl w:val="0760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302ED"/>
    <w:multiLevelType w:val="hybridMultilevel"/>
    <w:tmpl w:val="89CE20D8"/>
    <w:lvl w:ilvl="0" w:tplc="F6ACAAC4">
      <w:start w:val="4"/>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06E58"/>
    <w:multiLevelType w:val="hybridMultilevel"/>
    <w:tmpl w:val="E39A3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CDE06C6"/>
    <w:multiLevelType w:val="hybridMultilevel"/>
    <w:tmpl w:val="3A0C71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A0791B"/>
    <w:multiLevelType w:val="hybridMultilevel"/>
    <w:tmpl w:val="D422B452"/>
    <w:lvl w:ilvl="0" w:tplc="CE425172">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180"/>
      </w:pPr>
      <w:rPr>
        <w:rFonts w:ascii="Courier New" w:hAnsi="Courier New" w:cs="Courier New" w:hint="default"/>
      </w:rPr>
    </w:lvl>
    <w:lvl w:ilvl="3" w:tplc="08090005">
      <w:start w:val="1"/>
      <w:numFmt w:val="bullet"/>
      <w:lvlText w:val=""/>
      <w:lvlJc w:val="left"/>
      <w:pPr>
        <w:ind w:left="2520" w:hanging="360"/>
      </w:pPr>
      <w:rPr>
        <w:rFonts w:ascii="Wingdings" w:hAnsi="Wingding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416E2B"/>
    <w:multiLevelType w:val="hybridMultilevel"/>
    <w:tmpl w:val="52086234"/>
    <w:lvl w:ilvl="0" w:tplc="CE425172">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180"/>
      </w:pPr>
      <w:rPr>
        <w:rFonts w:ascii="Courier New" w:hAnsi="Courier New" w:cs="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2B616A"/>
    <w:multiLevelType w:val="hybridMultilevel"/>
    <w:tmpl w:val="D84EA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3"/>
  </w:num>
  <w:num w:numId="4">
    <w:abstractNumId w:val="2"/>
  </w:num>
  <w:num w:numId="5">
    <w:abstractNumId w:val="6"/>
  </w:num>
  <w:num w:numId="6">
    <w:abstractNumId w:val="12"/>
  </w:num>
  <w:num w:numId="7">
    <w:abstractNumId w:val="3"/>
  </w:num>
  <w:num w:numId="8">
    <w:abstractNumId w:val="11"/>
  </w:num>
  <w:num w:numId="9">
    <w:abstractNumId w:val="15"/>
  </w:num>
  <w:num w:numId="10">
    <w:abstractNumId w:val="1"/>
  </w:num>
  <w:num w:numId="11">
    <w:abstractNumId w:val="4"/>
  </w:num>
  <w:num w:numId="12">
    <w:abstractNumId w:val="14"/>
  </w:num>
  <w:num w:numId="13">
    <w:abstractNumId w:val="8"/>
  </w:num>
  <w:num w:numId="14">
    <w:abstractNumId w:val="0"/>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86"/>
    <w:rsid w:val="0003706C"/>
    <w:rsid w:val="00042C3C"/>
    <w:rsid w:val="00045B93"/>
    <w:rsid w:val="00096B87"/>
    <w:rsid w:val="000C470D"/>
    <w:rsid w:val="000E4E00"/>
    <w:rsid w:val="00105F6E"/>
    <w:rsid w:val="00143FEB"/>
    <w:rsid w:val="001578FE"/>
    <w:rsid w:val="0017078A"/>
    <w:rsid w:val="001728D9"/>
    <w:rsid w:val="00174576"/>
    <w:rsid w:val="00177184"/>
    <w:rsid w:val="00181635"/>
    <w:rsid w:val="00197AB1"/>
    <w:rsid w:val="001A1CD3"/>
    <w:rsid w:val="0024218F"/>
    <w:rsid w:val="00283203"/>
    <w:rsid w:val="002A19FE"/>
    <w:rsid w:val="002A61BB"/>
    <w:rsid w:val="002C1723"/>
    <w:rsid w:val="002C1C8A"/>
    <w:rsid w:val="002D40CE"/>
    <w:rsid w:val="002F43BB"/>
    <w:rsid w:val="00306322"/>
    <w:rsid w:val="00332E54"/>
    <w:rsid w:val="003338D8"/>
    <w:rsid w:val="0036618A"/>
    <w:rsid w:val="00394B51"/>
    <w:rsid w:val="003A7E6A"/>
    <w:rsid w:val="003C00EE"/>
    <w:rsid w:val="003D75CE"/>
    <w:rsid w:val="003E24E2"/>
    <w:rsid w:val="00484072"/>
    <w:rsid w:val="005054B2"/>
    <w:rsid w:val="00533DF3"/>
    <w:rsid w:val="00557B4C"/>
    <w:rsid w:val="00564D5A"/>
    <w:rsid w:val="00585D1A"/>
    <w:rsid w:val="00587218"/>
    <w:rsid w:val="00603E48"/>
    <w:rsid w:val="006307DA"/>
    <w:rsid w:val="0064423C"/>
    <w:rsid w:val="006708AF"/>
    <w:rsid w:val="00672C1B"/>
    <w:rsid w:val="00692CC3"/>
    <w:rsid w:val="006B741F"/>
    <w:rsid w:val="006C5256"/>
    <w:rsid w:val="00722CA0"/>
    <w:rsid w:val="0073033A"/>
    <w:rsid w:val="00732D0A"/>
    <w:rsid w:val="00743D54"/>
    <w:rsid w:val="00750889"/>
    <w:rsid w:val="00772C19"/>
    <w:rsid w:val="007762CB"/>
    <w:rsid w:val="007807C4"/>
    <w:rsid w:val="007B403B"/>
    <w:rsid w:val="007F26C1"/>
    <w:rsid w:val="0082208C"/>
    <w:rsid w:val="0084208C"/>
    <w:rsid w:val="0084330D"/>
    <w:rsid w:val="00860725"/>
    <w:rsid w:val="00887718"/>
    <w:rsid w:val="008B6841"/>
    <w:rsid w:val="008D33DE"/>
    <w:rsid w:val="008E1F9E"/>
    <w:rsid w:val="008E2264"/>
    <w:rsid w:val="00926FC2"/>
    <w:rsid w:val="0096717F"/>
    <w:rsid w:val="00976597"/>
    <w:rsid w:val="0098550D"/>
    <w:rsid w:val="00997CCF"/>
    <w:rsid w:val="009A5322"/>
    <w:rsid w:val="009A7485"/>
    <w:rsid w:val="009B3410"/>
    <w:rsid w:val="009C718C"/>
    <w:rsid w:val="009D5588"/>
    <w:rsid w:val="009D686A"/>
    <w:rsid w:val="009E5541"/>
    <w:rsid w:val="009F3411"/>
    <w:rsid w:val="00A01F4C"/>
    <w:rsid w:val="00A2162A"/>
    <w:rsid w:val="00A304CC"/>
    <w:rsid w:val="00A323BF"/>
    <w:rsid w:val="00A84066"/>
    <w:rsid w:val="00A940E6"/>
    <w:rsid w:val="00A9651B"/>
    <w:rsid w:val="00A9727E"/>
    <w:rsid w:val="00AE02CB"/>
    <w:rsid w:val="00B10686"/>
    <w:rsid w:val="00B209A8"/>
    <w:rsid w:val="00B2598C"/>
    <w:rsid w:val="00B41061"/>
    <w:rsid w:val="00B513F2"/>
    <w:rsid w:val="00B74BAD"/>
    <w:rsid w:val="00B923FA"/>
    <w:rsid w:val="00BB1F86"/>
    <w:rsid w:val="00BE6A7E"/>
    <w:rsid w:val="00BF611D"/>
    <w:rsid w:val="00C15067"/>
    <w:rsid w:val="00C15069"/>
    <w:rsid w:val="00C547AF"/>
    <w:rsid w:val="00C86D82"/>
    <w:rsid w:val="00C872CA"/>
    <w:rsid w:val="00CA040B"/>
    <w:rsid w:val="00CA14C9"/>
    <w:rsid w:val="00CB3C9C"/>
    <w:rsid w:val="00CB626F"/>
    <w:rsid w:val="00CB7922"/>
    <w:rsid w:val="00CC27A1"/>
    <w:rsid w:val="00CD20C8"/>
    <w:rsid w:val="00CD4703"/>
    <w:rsid w:val="00D00612"/>
    <w:rsid w:val="00D07818"/>
    <w:rsid w:val="00D2034F"/>
    <w:rsid w:val="00D34BE5"/>
    <w:rsid w:val="00D35F82"/>
    <w:rsid w:val="00D729D0"/>
    <w:rsid w:val="00D80391"/>
    <w:rsid w:val="00DA3773"/>
    <w:rsid w:val="00DA6EFE"/>
    <w:rsid w:val="00DB138E"/>
    <w:rsid w:val="00DD025D"/>
    <w:rsid w:val="00DD3D3C"/>
    <w:rsid w:val="00DE3DF4"/>
    <w:rsid w:val="00DE5190"/>
    <w:rsid w:val="00DE5577"/>
    <w:rsid w:val="00E10B46"/>
    <w:rsid w:val="00E16457"/>
    <w:rsid w:val="00E87D77"/>
    <w:rsid w:val="00ED192E"/>
    <w:rsid w:val="00EE0F0F"/>
    <w:rsid w:val="00EF0B2B"/>
    <w:rsid w:val="00F01973"/>
    <w:rsid w:val="00F0753F"/>
    <w:rsid w:val="00F50345"/>
    <w:rsid w:val="00F72AAD"/>
    <w:rsid w:val="00F74935"/>
    <w:rsid w:val="00F75C05"/>
    <w:rsid w:val="00F7627C"/>
    <w:rsid w:val="00FA2A94"/>
    <w:rsid w:val="00FB4A49"/>
    <w:rsid w:val="00FC0F15"/>
    <w:rsid w:val="00FC12FA"/>
    <w:rsid w:val="00FD5438"/>
    <w:rsid w:val="00FE7E44"/>
    <w:rsid w:val="00FF3B8E"/>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5D99"/>
  <w15:chartTrackingRefBased/>
  <w15:docId w15:val="{7E9BCE88-C3E4-4B96-9C6B-6C16008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GB" w:eastAsia="en-US" w:bidi="bn-BD"/>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686"/>
    <w:pPr>
      <w:ind w:left="720"/>
      <w:contextualSpacing/>
    </w:pPr>
  </w:style>
  <w:style w:type="table" w:styleId="TableGrid">
    <w:name w:val="Table Grid"/>
    <w:basedOn w:val="TableNormal"/>
    <w:uiPriority w:val="39"/>
    <w:rsid w:val="00CB6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3FA"/>
    <w:rPr>
      <w:color w:val="0563C1" w:themeColor="hyperlink"/>
      <w:u w:val="single"/>
    </w:rPr>
  </w:style>
  <w:style w:type="character" w:styleId="UnresolvedMention">
    <w:name w:val="Unresolved Mention"/>
    <w:basedOn w:val="DefaultParagraphFont"/>
    <w:uiPriority w:val="99"/>
    <w:semiHidden/>
    <w:unhideWhenUsed/>
    <w:rsid w:val="00B923FA"/>
    <w:rPr>
      <w:color w:val="605E5C"/>
      <w:shd w:val="clear" w:color="auto" w:fill="E1DFDD"/>
    </w:rPr>
  </w:style>
  <w:style w:type="paragraph" w:styleId="PlainText">
    <w:name w:val="Plain Text"/>
    <w:basedOn w:val="Normal"/>
    <w:link w:val="PlainTextChar"/>
    <w:uiPriority w:val="99"/>
    <w:semiHidden/>
    <w:unhideWhenUsed/>
    <w:rsid w:val="00FC0F15"/>
    <w:pPr>
      <w:spacing w:after="0" w:line="240" w:lineRule="auto"/>
    </w:pPr>
    <w:rPr>
      <w:rFonts w:ascii="Calibri" w:hAnsi="Calibri"/>
      <w:szCs w:val="26"/>
    </w:rPr>
  </w:style>
  <w:style w:type="character" w:customStyle="1" w:styleId="PlainTextChar">
    <w:name w:val="Plain Text Char"/>
    <w:basedOn w:val="DefaultParagraphFont"/>
    <w:link w:val="PlainText"/>
    <w:uiPriority w:val="99"/>
    <w:semiHidden/>
    <w:rsid w:val="00FC0F15"/>
    <w:rPr>
      <w:rFonts w:ascii="Calibri" w:hAnsi="Calibri"/>
      <w:szCs w:val="26"/>
    </w:rPr>
  </w:style>
  <w:style w:type="paragraph" w:styleId="BalloonText">
    <w:name w:val="Balloon Text"/>
    <w:basedOn w:val="Normal"/>
    <w:link w:val="BalloonTextChar"/>
    <w:uiPriority w:val="99"/>
    <w:semiHidden/>
    <w:unhideWhenUsed/>
    <w:rsid w:val="002C1C8A"/>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2C1C8A"/>
    <w:rPr>
      <w:rFonts w:ascii="Segoe UI" w:hAnsi="Segoe UI" w:cs="Segoe U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8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omil2@yahoo.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C8A80-30D3-49D3-8805-73982E6B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Sadler</dc:creator>
  <cp:keywords/>
  <dc:description/>
  <cp:lastModifiedBy>John Sadler</cp:lastModifiedBy>
  <cp:revision>6</cp:revision>
  <cp:lastPrinted>2019-07-13T13:09:00Z</cp:lastPrinted>
  <dcterms:created xsi:type="dcterms:W3CDTF">2019-09-11T08:26:00Z</dcterms:created>
  <dcterms:modified xsi:type="dcterms:W3CDTF">2019-09-13T09:53:00Z</dcterms:modified>
</cp:coreProperties>
</file>