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33C94" w14:textId="2719AE88" w:rsidR="00F40091" w:rsidRDefault="006334EF" w:rsidP="00436E8B">
      <w:pPr>
        <w:pStyle w:val="Title"/>
      </w:pPr>
      <w:r>
        <w:rPr>
          <w:noProof/>
        </w:rPr>
        <w:drawing>
          <wp:inline distT="0" distB="0" distL="0" distR="0" wp14:anchorId="41ED1355" wp14:editId="73D33367">
            <wp:extent cx="1665112" cy="944951"/>
            <wp:effectExtent l="0" t="0" r="0" b="7620"/>
            <wp:docPr id="1" name="Picture 1" descr="A logo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green leaves&#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3753" cy="961205"/>
                    </a:xfrm>
                    <a:prstGeom prst="rect">
                      <a:avLst/>
                    </a:prstGeom>
                    <a:noFill/>
                    <a:ln>
                      <a:noFill/>
                    </a:ln>
                  </pic:spPr>
                </pic:pic>
              </a:graphicData>
            </a:graphic>
          </wp:inline>
        </w:drawing>
      </w:r>
    </w:p>
    <w:p w14:paraId="7520924D" w14:textId="77777777" w:rsidR="00436E8B" w:rsidRDefault="00436E8B" w:rsidP="00436E8B">
      <w:pPr>
        <w:pStyle w:val="Title"/>
      </w:pPr>
    </w:p>
    <w:p w14:paraId="09BA08C6" w14:textId="78528F84" w:rsidR="00507E91" w:rsidRDefault="00F40091" w:rsidP="00507E91">
      <w:pPr>
        <w:rPr>
          <w:b/>
          <w:u w:val="single"/>
        </w:rPr>
      </w:pPr>
      <w:r w:rsidRPr="002D2262">
        <w:rPr>
          <w:b/>
        </w:rPr>
        <w:t>HIRING CONTRACT</w:t>
      </w:r>
      <w:r w:rsidR="00507E91">
        <w:rPr>
          <w:b/>
          <w:u w:val="single"/>
        </w:rPr>
        <w:t xml:space="preserve"> </w:t>
      </w:r>
      <w:r w:rsidR="00507E91" w:rsidRPr="00AC6D2B">
        <w:rPr>
          <w:b/>
        </w:rPr>
        <w:t xml:space="preserve">   </w:t>
      </w:r>
      <w:r w:rsidR="00AC6D2B" w:rsidRPr="00AC6D2B">
        <w:rPr>
          <w:b/>
        </w:rPr>
        <w:tab/>
      </w:r>
      <w:r w:rsidR="00AC6D2B" w:rsidRPr="00AC6D2B">
        <w:rPr>
          <w:b/>
        </w:rPr>
        <w:tab/>
      </w:r>
      <w:r w:rsidR="00AC6D2B" w:rsidRPr="00AC6D2B">
        <w:rPr>
          <w:b/>
        </w:rPr>
        <w:tab/>
      </w:r>
      <w:r w:rsidR="00AC6D2B" w:rsidRPr="00AC6D2B">
        <w:rPr>
          <w:b/>
        </w:rPr>
        <w:tab/>
      </w:r>
      <w:r w:rsidR="00AC6D2B" w:rsidRPr="00AC6D2B">
        <w:rPr>
          <w:b/>
        </w:rPr>
        <w:tab/>
      </w:r>
      <w:r w:rsidR="00AC6D2B" w:rsidRPr="00AC6D2B">
        <w:rPr>
          <w:b/>
        </w:rPr>
        <w:tab/>
      </w:r>
      <w:r w:rsidR="00AC6D2B" w:rsidRPr="00AC6D2B">
        <w:rPr>
          <w:b/>
        </w:rPr>
        <w:tab/>
      </w:r>
      <w:r w:rsidR="00507E91">
        <w:t>Registered Charity No. 522054</w:t>
      </w:r>
    </w:p>
    <w:p w14:paraId="31333C98" w14:textId="77777777" w:rsidR="00F40091" w:rsidRDefault="00F40091"/>
    <w:p w14:paraId="31333C9B" w14:textId="3FB4CA96" w:rsidR="00F40091" w:rsidRDefault="00F40091">
      <w:r>
        <w:t xml:space="preserve">THIS AGREEMENT is made on the date </w:t>
      </w:r>
      <w:r w:rsidR="00A0602C">
        <w:t>below</w:t>
      </w:r>
      <w:r>
        <w:t xml:space="preserve"> between the </w:t>
      </w:r>
      <w:r>
        <w:rPr>
          <w:b/>
        </w:rPr>
        <w:t xml:space="preserve">Committee </w:t>
      </w:r>
      <w:r>
        <w:t xml:space="preserve">and the </w:t>
      </w:r>
      <w:r>
        <w:rPr>
          <w:b/>
        </w:rPr>
        <w:t>Hirer</w:t>
      </w:r>
      <w:r w:rsidR="005F3F4D">
        <w:rPr>
          <w:b/>
        </w:rPr>
        <w:t>/Organisation</w:t>
      </w:r>
      <w:r>
        <w:t xml:space="preserve"> named </w:t>
      </w:r>
      <w:r w:rsidR="00A0602C">
        <w:t>here</w:t>
      </w:r>
      <w:r>
        <w:t xml:space="preserve">, in consideration of the sum(s) mentioned at </w:t>
      </w:r>
      <w:r>
        <w:rPr>
          <w:b/>
        </w:rPr>
        <w:t>Hiring Fee</w:t>
      </w:r>
      <w:r w:rsidR="00161979">
        <w:t xml:space="preserve"> below:</w:t>
      </w:r>
    </w:p>
    <w:p w14:paraId="31333C9C" w14:textId="77777777" w:rsidR="00F40091" w:rsidRDefault="00F40091"/>
    <w:p w14:paraId="31333C9D" w14:textId="0AD32BC5" w:rsidR="00F40091" w:rsidRDefault="00F40091">
      <w:r>
        <w:rPr>
          <w:b/>
          <w:bCs/>
        </w:rPr>
        <w:t>A.</w:t>
      </w:r>
      <w:r>
        <w:tab/>
      </w:r>
      <w:r>
        <w:rPr>
          <w:b/>
        </w:rPr>
        <w:t>THE COMMITTEE</w:t>
      </w:r>
      <w:r>
        <w:t xml:space="preserve"> agrees to permit the </w:t>
      </w:r>
      <w:r w:rsidRPr="00161979">
        <w:rPr>
          <w:b/>
          <w:bCs/>
        </w:rPr>
        <w:t>Hirer</w:t>
      </w:r>
      <w:r>
        <w:t xml:space="preserve"> to use the premises for the purposes and the period described below</w:t>
      </w:r>
      <w:r w:rsidR="009666F1">
        <w:t>.</w:t>
      </w:r>
    </w:p>
    <w:p w14:paraId="31333C9E" w14:textId="77777777" w:rsidR="00F40091" w:rsidRDefault="00F40091">
      <w:pPr>
        <w:pStyle w:val="Header"/>
        <w:tabs>
          <w:tab w:val="clear" w:pos="4153"/>
          <w:tab w:val="clear" w:pos="8306"/>
        </w:tabs>
        <w:ind w:left="720"/>
      </w:pPr>
    </w:p>
    <w:p w14:paraId="31333C9F" w14:textId="3CC463B5" w:rsidR="00F40091" w:rsidRDefault="00F40091">
      <w:pPr>
        <w:ind w:left="360"/>
        <w:rPr>
          <w:b/>
          <w:bCs/>
        </w:rPr>
      </w:pPr>
      <w:r>
        <w:t>1.</w:t>
      </w:r>
      <w:r>
        <w:tab/>
      </w:r>
      <w:r>
        <w:rPr>
          <w:b/>
          <w:bCs/>
        </w:rPr>
        <w:t>Date:</w:t>
      </w:r>
      <w:r>
        <w:rPr>
          <w:b/>
          <w:bCs/>
        </w:rPr>
        <w:tab/>
      </w:r>
    </w:p>
    <w:p w14:paraId="31333CA0" w14:textId="5E970D42" w:rsidR="00F40091" w:rsidRDefault="00542C76">
      <w:pPr>
        <w:ind w:left="360"/>
        <w:rPr>
          <w:b/>
          <w:bCs/>
        </w:rPr>
      </w:pPr>
      <w:r>
        <w:rPr>
          <w:noProof/>
        </w:rPr>
        <mc:AlternateContent>
          <mc:Choice Requires="wps">
            <w:drawing>
              <wp:anchor distT="45720" distB="45720" distL="114300" distR="114300" simplePos="0" relativeHeight="251659264" behindDoc="0" locked="0" layoutInCell="1" allowOverlap="1" wp14:anchorId="6119C5B9" wp14:editId="2B8DB458">
                <wp:simplePos x="0" y="0"/>
                <wp:positionH relativeFrom="column">
                  <wp:posOffset>4988349</wp:posOffset>
                </wp:positionH>
                <wp:positionV relativeFrom="paragraph">
                  <wp:posOffset>9736</wp:posOffset>
                </wp:positionV>
                <wp:extent cx="1376680" cy="778510"/>
                <wp:effectExtent l="0" t="0" r="1397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6680" cy="778510"/>
                        </a:xfrm>
                        <a:prstGeom prst="rect">
                          <a:avLst/>
                        </a:prstGeom>
                        <a:solidFill>
                          <a:srgbClr val="FFFFFF"/>
                        </a:solidFill>
                        <a:ln w="25400">
                          <a:solidFill>
                            <a:srgbClr val="000000"/>
                          </a:solidFill>
                          <a:miter lim="800000"/>
                          <a:headEnd/>
                          <a:tailEnd/>
                        </a:ln>
                      </wps:spPr>
                      <wps:txbx>
                        <w:txbxContent>
                          <w:p w14:paraId="49213757" w14:textId="457E8161" w:rsidR="003A2ED8" w:rsidRDefault="003A2ED8" w:rsidP="00B1437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19C5B9" id="_x0000_t202" coordsize="21600,21600" o:spt="202" path="m,l,21600r21600,l21600,xe">
                <v:stroke joinstyle="miter"/>
                <v:path gradientshapeok="t" o:connecttype="rect"/>
              </v:shapetype>
              <v:shape id="Text Box 2" o:spid="_x0000_s1026" type="#_x0000_t202" style="position:absolute;left:0;text-align:left;margin-left:392.8pt;margin-top:.75pt;width:108.4pt;height:61.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" strokeweight="2pt">
                <v:textbox>
                  <w:txbxContent>
                    <w:p w14:paraId="49213757" w14:textId="457E8161" w:rsidR="003A2ED8" w:rsidRDefault="003A2ED8" w:rsidP="00B1437B">
                      <w:pPr>
                        <w:jc w:val="center"/>
                      </w:pPr>
                    </w:p>
                  </w:txbxContent>
                </v:textbox>
                <w10:wrap type="square"/>
              </v:shape>
            </w:pict>
          </mc:Fallback>
        </mc:AlternateContent>
      </w:r>
    </w:p>
    <w:p w14:paraId="31333CA1" w14:textId="674F0C48" w:rsidR="00F40091" w:rsidRDefault="00F40091" w:rsidP="004F2A61">
      <w:pPr>
        <w:ind w:left="720" w:hanging="360"/>
        <w:rPr>
          <w:b/>
          <w:bCs/>
        </w:rPr>
      </w:pPr>
      <w:r>
        <w:t>2.</w:t>
      </w:r>
      <w:r>
        <w:tab/>
      </w:r>
      <w:r w:rsidR="00402D96">
        <w:rPr>
          <w:b/>
          <w:bCs/>
        </w:rPr>
        <w:t>A</w:t>
      </w:r>
      <w:r w:rsidR="005F3574">
        <w:rPr>
          <w:b/>
          <w:bCs/>
        </w:rPr>
        <w:t>uthorised Representative</w:t>
      </w:r>
      <w:r w:rsidR="00B1437B">
        <w:rPr>
          <w:b/>
          <w:bCs/>
        </w:rPr>
        <w:t xml:space="preserve"> f</w:t>
      </w:r>
      <w:r>
        <w:rPr>
          <w:b/>
          <w:bCs/>
        </w:rPr>
        <w:t>or (a) Dalton Village Hall Trustees &amp; Management Committee</w:t>
      </w:r>
    </w:p>
    <w:p w14:paraId="31333CA8" w14:textId="77777777" w:rsidR="00F40091" w:rsidRDefault="00F40091"/>
    <w:p w14:paraId="31333CA9" w14:textId="725554BD" w:rsidR="00F40091" w:rsidRDefault="00F40091">
      <w:pPr>
        <w:spacing w:line="360" w:lineRule="auto"/>
        <w:ind w:left="360"/>
      </w:pPr>
      <w:r>
        <w:rPr>
          <w:bCs/>
        </w:rPr>
        <w:t>3.</w:t>
      </w:r>
      <w:r>
        <w:rPr>
          <w:bCs/>
        </w:rPr>
        <w:tab/>
      </w:r>
      <w:r w:rsidR="00F467B4">
        <w:rPr>
          <w:b/>
        </w:rPr>
        <w:t>Hirer/Authorised Representative for</w:t>
      </w:r>
      <w:r>
        <w:rPr>
          <w:b/>
        </w:rPr>
        <w:t xml:space="preserve"> </w:t>
      </w:r>
      <w:r w:rsidR="005F730A">
        <w:rPr>
          <w:b/>
        </w:rPr>
        <w:t xml:space="preserve">the </w:t>
      </w:r>
      <w:r w:rsidR="00857198">
        <w:rPr>
          <w:b/>
        </w:rPr>
        <w:t>Organisation</w:t>
      </w:r>
      <w:r w:rsidR="00857198">
        <w:t xml:space="preserve">: </w:t>
      </w:r>
    </w:p>
    <w:p w14:paraId="31333CAC" w14:textId="75667215" w:rsidR="00F40091" w:rsidRDefault="00F40091" w:rsidP="00D30925">
      <w:pPr>
        <w:spacing w:line="360" w:lineRule="auto"/>
        <w:ind w:left="360"/>
      </w:pPr>
      <w:r>
        <w:rPr>
          <w:b/>
        </w:rPr>
        <w:tab/>
      </w:r>
      <w:r w:rsidR="00E70ACC" w:rsidRPr="00FCC0F2">
        <w:rPr>
          <w:b/>
          <w:bCs/>
        </w:rPr>
        <w:t>Name/Position</w:t>
      </w:r>
      <w:r w:rsidR="2761A189" w:rsidRPr="00FCC0F2">
        <w:rPr>
          <w:b/>
          <w:bCs/>
        </w:rPr>
        <w:t>:</w:t>
      </w:r>
      <w:r w:rsidR="00B416CF">
        <w:rPr>
          <w:b/>
          <w:bCs/>
        </w:rPr>
        <w:tab/>
      </w:r>
      <w:r w:rsidR="00B416CF">
        <w:rPr>
          <w:b/>
          <w:bCs/>
        </w:rPr>
        <w:tab/>
      </w:r>
      <w:r w:rsidR="006330D2">
        <w:rPr>
          <w:b/>
        </w:rPr>
        <w:tab/>
      </w:r>
      <w:r w:rsidR="0087736F">
        <w:rPr>
          <w:b/>
        </w:rPr>
        <w:t xml:space="preserve">            </w:t>
      </w:r>
      <w:r w:rsidR="006330D2" w:rsidRPr="00FCC0F2">
        <w:rPr>
          <w:b/>
          <w:bCs/>
        </w:rPr>
        <w:t>A</w:t>
      </w:r>
      <w:r w:rsidR="00E70ACC" w:rsidRPr="00FCC0F2">
        <w:rPr>
          <w:b/>
          <w:bCs/>
        </w:rPr>
        <w:t>ddress</w:t>
      </w:r>
      <w:r w:rsidR="002F2E43" w:rsidRPr="00FCC0F2">
        <w:rPr>
          <w:b/>
          <w:bCs/>
        </w:rPr>
        <w:t>:</w:t>
      </w:r>
      <w:r w:rsidR="004905D7" w:rsidRPr="00FCC0F2">
        <w:rPr>
          <w:b/>
          <w:bCs/>
        </w:rPr>
        <w:t xml:space="preserve">    </w:t>
      </w:r>
    </w:p>
    <w:p w14:paraId="2D9E093B" w14:textId="763381AB" w:rsidR="00023FB0" w:rsidRDefault="00F40091" w:rsidP="00023FB0">
      <w:pPr>
        <w:ind w:left="360"/>
      </w:pPr>
      <w:r>
        <w:rPr>
          <w:b/>
        </w:rPr>
        <w:tab/>
      </w:r>
      <w:r w:rsidR="0019698D" w:rsidRPr="00FCC0F2">
        <w:rPr>
          <w:b/>
          <w:bCs/>
        </w:rPr>
        <w:t>Tel:</w:t>
      </w:r>
      <w:r w:rsidR="00035C72" w:rsidRPr="00FCC0F2">
        <w:rPr>
          <w:b/>
          <w:bCs/>
        </w:rPr>
        <w:t xml:space="preserve"> </w:t>
      </w:r>
      <w:r w:rsidR="002F2E43" w:rsidRPr="00FCC0F2">
        <w:rPr>
          <w:b/>
          <w:bCs/>
        </w:rPr>
        <w:t xml:space="preserve">                                                 </w:t>
      </w:r>
      <w:r w:rsidR="00BA3F00" w:rsidRPr="00FCC0F2">
        <w:rPr>
          <w:b/>
          <w:bCs/>
        </w:rPr>
        <w:t xml:space="preserve">         </w:t>
      </w:r>
      <w:r w:rsidR="002F2E43" w:rsidRPr="00FCC0F2">
        <w:rPr>
          <w:b/>
          <w:bCs/>
        </w:rPr>
        <w:t xml:space="preserve">       Email:</w:t>
      </w:r>
      <w:r w:rsidR="002F37D0" w:rsidRPr="002F37D0">
        <w:t xml:space="preserve"> </w:t>
      </w:r>
    </w:p>
    <w:p w14:paraId="0A407973" w14:textId="1E325CF5" w:rsidR="00C349C2" w:rsidRDefault="00C349C2">
      <w:pPr>
        <w:ind w:left="360"/>
      </w:pPr>
      <w:r>
        <w:tab/>
      </w:r>
      <w:r>
        <w:tab/>
        <w:t xml:space="preserve"> </w:t>
      </w:r>
    </w:p>
    <w:p w14:paraId="561BDC4F" w14:textId="310268A5" w:rsidR="00FD217B" w:rsidRDefault="00F40091" w:rsidP="00893235">
      <w:pPr>
        <w:ind w:left="360"/>
        <w:rPr>
          <w:b/>
          <w:bCs/>
        </w:rPr>
      </w:pPr>
      <w:r>
        <w:t>4.</w:t>
      </w:r>
      <w:r>
        <w:tab/>
      </w:r>
      <w:r w:rsidR="00CF1E86" w:rsidRPr="00FCC0F2">
        <w:rPr>
          <w:b/>
          <w:bCs/>
        </w:rPr>
        <w:t>Purpose of Hire:</w:t>
      </w:r>
      <w:r w:rsidR="3C92A108" w:rsidRPr="00FCC0F2">
        <w:rPr>
          <w:b/>
          <w:bCs/>
        </w:rPr>
        <w:t xml:space="preserve"> </w:t>
      </w:r>
    </w:p>
    <w:p w14:paraId="224F6E1E" w14:textId="77777777" w:rsidR="00CF1E86" w:rsidRDefault="00CF1E86" w:rsidP="00CF1E86">
      <w:pPr>
        <w:ind w:left="360"/>
      </w:pPr>
    </w:p>
    <w:p w14:paraId="04C45C98" w14:textId="44754E98" w:rsidR="00E667B0" w:rsidRPr="00E667B0" w:rsidRDefault="00CF1E86" w:rsidP="00D0111C">
      <w:pPr>
        <w:ind w:left="360"/>
      </w:pPr>
      <w:r w:rsidRPr="00FCC0F2">
        <w:rPr>
          <w:b/>
          <w:bCs/>
        </w:rPr>
        <w:t>5.</w:t>
      </w:r>
      <w:r>
        <w:tab/>
      </w:r>
      <w:r w:rsidRPr="00FCC0F2">
        <w:rPr>
          <w:b/>
          <w:bCs/>
        </w:rPr>
        <w:t>Period of Hire (to include set up and clearing):</w:t>
      </w:r>
      <w:r w:rsidR="000114F2">
        <w:rPr>
          <w:b/>
          <w:bCs/>
        </w:rPr>
        <w:t xml:space="preserve"> </w:t>
      </w:r>
    </w:p>
    <w:p w14:paraId="686AA44C" w14:textId="77777777" w:rsidR="005F3F4D" w:rsidRDefault="005F3F4D" w:rsidP="007B5F73">
      <w:pPr>
        <w:ind w:left="360"/>
      </w:pPr>
    </w:p>
    <w:p w14:paraId="35C943D5" w14:textId="77777777" w:rsidR="007B5F73" w:rsidRDefault="007B5F73" w:rsidP="007B5F73">
      <w:pPr>
        <w:ind w:left="360"/>
      </w:pPr>
    </w:p>
    <w:p w14:paraId="053C13C1" w14:textId="7870A635" w:rsidR="007B5F73" w:rsidRDefault="00CB3DA6" w:rsidP="007B5F73">
      <w:pPr>
        <w:ind w:left="360"/>
      </w:pPr>
      <w:r>
        <w:t>==========================================================================</w:t>
      </w:r>
    </w:p>
    <w:p w14:paraId="360F9E62" w14:textId="77777777" w:rsidR="00CF1E86" w:rsidRDefault="00CF1E86" w:rsidP="00636A45">
      <w:pPr>
        <w:pStyle w:val="Header"/>
        <w:tabs>
          <w:tab w:val="clear" w:pos="4153"/>
          <w:tab w:val="clear" w:pos="8306"/>
        </w:tabs>
        <w:ind w:left="360"/>
      </w:pPr>
    </w:p>
    <w:p w14:paraId="6BD1E619" w14:textId="69452201" w:rsidR="00FC727A" w:rsidRDefault="00924787" w:rsidP="001621BC">
      <w:pPr>
        <w:pStyle w:val="Header"/>
        <w:tabs>
          <w:tab w:val="clear" w:pos="4153"/>
          <w:tab w:val="clear" w:pos="8306"/>
        </w:tabs>
        <w:ind w:left="720" w:hanging="360"/>
        <w:rPr>
          <w:b/>
        </w:rPr>
      </w:pPr>
      <w:r>
        <w:rPr>
          <w:b/>
        </w:rPr>
        <w:t>6.</w:t>
      </w:r>
      <w:r>
        <w:rPr>
          <w:b/>
        </w:rPr>
        <w:tab/>
      </w:r>
      <w:r w:rsidR="00F40091">
        <w:rPr>
          <w:b/>
        </w:rPr>
        <w:t xml:space="preserve">Hiring Fee: </w:t>
      </w:r>
      <w:r w:rsidR="00386C22">
        <w:rPr>
          <w:b/>
        </w:rPr>
        <w:t xml:space="preserve">£  </w:t>
      </w:r>
      <w:r w:rsidR="00AF24EA">
        <w:rPr>
          <w:b/>
        </w:rPr>
        <w:t xml:space="preserve">include </w:t>
      </w:r>
      <w:r w:rsidR="00CF1E86">
        <w:rPr>
          <w:b/>
        </w:rPr>
        <w:t xml:space="preserve">main </w:t>
      </w:r>
      <w:r w:rsidR="00AF24EA">
        <w:rPr>
          <w:b/>
        </w:rPr>
        <w:t>Hall</w:t>
      </w:r>
      <w:r w:rsidR="00021DFB">
        <w:rPr>
          <w:b/>
        </w:rPr>
        <w:t xml:space="preserve"> and use of Kitchen.</w:t>
      </w:r>
      <w:r w:rsidR="001621BC">
        <w:rPr>
          <w:b/>
        </w:rPr>
        <w:t xml:space="preserve"> </w:t>
      </w:r>
      <w:r w:rsidR="001621BC" w:rsidRPr="00F6239E">
        <w:rPr>
          <w:b/>
          <w:highlight w:val="yellow"/>
        </w:rPr>
        <w:t>Please note all rubbish must be taken away by the Hirer at the end of the event (see relevant details No 21. below)</w:t>
      </w:r>
    </w:p>
    <w:p w14:paraId="096D8CE4" w14:textId="7C90CC3A" w:rsidR="000F01AF" w:rsidRDefault="00FC727A" w:rsidP="00636A45">
      <w:pPr>
        <w:pStyle w:val="Header"/>
        <w:tabs>
          <w:tab w:val="clear" w:pos="4153"/>
          <w:tab w:val="clear" w:pos="8306"/>
        </w:tabs>
        <w:ind w:left="360"/>
        <w:rPr>
          <w:b/>
        </w:rPr>
      </w:pPr>
      <w:r>
        <w:tab/>
      </w:r>
      <w:r>
        <w:tab/>
      </w:r>
      <w:r w:rsidR="004905D7">
        <w:rPr>
          <w:b/>
        </w:rPr>
        <w:t xml:space="preserve"> </w:t>
      </w:r>
      <w:r>
        <w:rPr>
          <w:b/>
        </w:rPr>
        <w:t xml:space="preserve">        </w:t>
      </w:r>
    </w:p>
    <w:p w14:paraId="23B0F6A3" w14:textId="46F18293" w:rsidR="001318BC" w:rsidRDefault="0083287C" w:rsidP="00CF5B2D">
      <w:pPr>
        <w:ind w:left="360"/>
      </w:pPr>
      <w:r>
        <w:t>7</w:t>
      </w:r>
      <w:r w:rsidR="0019698D">
        <w:t xml:space="preserve">.   </w:t>
      </w:r>
      <w:r w:rsidR="00CF5B2D" w:rsidRPr="00FCC0F2">
        <w:rPr>
          <w:b/>
          <w:bCs/>
        </w:rPr>
        <w:t xml:space="preserve">Agreed </w:t>
      </w:r>
      <w:r w:rsidR="0019698D" w:rsidRPr="00FCC0F2">
        <w:rPr>
          <w:b/>
          <w:bCs/>
          <w:u w:val="single"/>
        </w:rPr>
        <w:t>Total Hall Hire</w:t>
      </w:r>
      <w:r w:rsidR="0019698D" w:rsidRPr="00C1121F">
        <w:rPr>
          <w:b/>
          <w:bCs/>
          <w:u w:val="single"/>
        </w:rPr>
        <w:t xml:space="preserve"> </w:t>
      </w:r>
      <w:proofErr w:type="gramStart"/>
      <w:r w:rsidR="0019698D" w:rsidRPr="00C1121F">
        <w:rPr>
          <w:b/>
          <w:bCs/>
          <w:u w:val="single"/>
        </w:rPr>
        <w:t>Cost</w:t>
      </w:r>
      <w:r w:rsidR="00CF5B2D" w:rsidRPr="00FCC0F2">
        <w:rPr>
          <w:b/>
          <w:bCs/>
        </w:rPr>
        <w:t>:</w:t>
      </w:r>
      <w:r w:rsidR="007C7C3B">
        <w:t>£</w:t>
      </w:r>
      <w:proofErr w:type="gramEnd"/>
      <w:r w:rsidR="0019698D">
        <w:t xml:space="preserve"> </w:t>
      </w:r>
    </w:p>
    <w:p w14:paraId="17372FC1" w14:textId="77777777" w:rsidR="00CA639B" w:rsidRDefault="00CA639B" w:rsidP="00CF5B2D">
      <w:pPr>
        <w:ind w:left="360"/>
      </w:pPr>
    </w:p>
    <w:p w14:paraId="2FFCFB5D" w14:textId="2B504497" w:rsidR="00CA639B" w:rsidRDefault="00CA639B" w:rsidP="00CF5B2D">
      <w:pPr>
        <w:ind w:left="360"/>
      </w:pPr>
      <w:r>
        <w:t xml:space="preserve">8.   </w:t>
      </w:r>
      <w:r w:rsidR="0059797F">
        <w:rPr>
          <w:b/>
          <w:bCs/>
        </w:rPr>
        <w:t>Payment</w:t>
      </w:r>
      <w:r w:rsidR="0079396A">
        <w:t xml:space="preserve"> </w:t>
      </w:r>
      <w:r w:rsidR="0079396A" w:rsidRPr="0079396A">
        <w:rPr>
          <w:b/>
          <w:bCs/>
        </w:rPr>
        <w:t>&amp; Cancellation:</w:t>
      </w:r>
      <w:r>
        <w:t xml:space="preserve"> </w:t>
      </w:r>
      <w:r w:rsidR="00787F89">
        <w:t>Please note at the time of booking</w:t>
      </w:r>
      <w:r w:rsidR="00BF423D">
        <w:t xml:space="preserve"> the full payment is required</w:t>
      </w:r>
      <w:r w:rsidR="00787F89">
        <w:t xml:space="preserve">. </w:t>
      </w:r>
      <w:r w:rsidR="0079396A">
        <w:t xml:space="preserve"> In the event </w:t>
      </w:r>
      <w:r w:rsidR="00036C84">
        <w:t xml:space="preserve">of cancellation we require 48 </w:t>
      </w:r>
      <w:proofErr w:type="spellStart"/>
      <w:r w:rsidR="00036C84">
        <w:t>hours notice</w:t>
      </w:r>
      <w:proofErr w:type="spellEnd"/>
      <w:r w:rsidR="00036C84">
        <w:t xml:space="preserve"> or reserve the right to ask for the full hire cost</w:t>
      </w:r>
      <w:r w:rsidR="005A76EC">
        <w:t xml:space="preserve"> to be covered. </w:t>
      </w:r>
    </w:p>
    <w:p w14:paraId="501E99BA" w14:textId="77777777" w:rsidR="00CF5B2D" w:rsidRDefault="00CF5B2D" w:rsidP="00CF5B2D">
      <w:pPr>
        <w:ind w:left="360"/>
        <w:rPr>
          <w:b/>
        </w:rPr>
      </w:pPr>
    </w:p>
    <w:p w14:paraId="31333CAF" w14:textId="70590671" w:rsidR="00F40091" w:rsidRDefault="0083287C" w:rsidP="00002D1D">
      <w:pPr>
        <w:pStyle w:val="Header"/>
        <w:tabs>
          <w:tab w:val="clear" w:pos="4153"/>
          <w:tab w:val="clear" w:pos="8306"/>
        </w:tabs>
      </w:pPr>
      <w:r>
        <w:t xml:space="preserve">      </w:t>
      </w:r>
      <w:r w:rsidR="00EA7E8F">
        <w:t>9</w:t>
      </w:r>
      <w:r w:rsidR="001318BC">
        <w:t xml:space="preserve">. </w:t>
      </w:r>
      <w:r>
        <w:t xml:space="preserve">  </w:t>
      </w:r>
      <w:r w:rsidR="001318BC" w:rsidRPr="00E54B4C">
        <w:rPr>
          <w:b/>
          <w:bCs/>
        </w:rPr>
        <w:t>Payment</w:t>
      </w:r>
      <w:r w:rsidR="00E54B4C">
        <w:rPr>
          <w:b/>
          <w:bCs/>
        </w:rPr>
        <w:t xml:space="preserve"> – </w:t>
      </w:r>
      <w:r w:rsidR="00261F8B">
        <w:rPr>
          <w:bCs/>
        </w:rPr>
        <w:t>C</w:t>
      </w:r>
      <w:r w:rsidR="00F40091" w:rsidRPr="00261F8B">
        <w:rPr>
          <w:bCs/>
        </w:rPr>
        <w:t>heques</w:t>
      </w:r>
      <w:r w:rsidR="00F40091">
        <w:t xml:space="preserve"> should be made payable to ‘Dalton Village </w:t>
      </w:r>
      <w:r w:rsidR="002D7D6A">
        <w:t>Hall’.</w:t>
      </w:r>
      <w:r w:rsidR="00845018">
        <w:t xml:space="preserve"> </w:t>
      </w:r>
    </w:p>
    <w:p w14:paraId="46FE2704" w14:textId="647D75BE" w:rsidR="00AA5913" w:rsidRDefault="000F01AF" w:rsidP="000F01AF">
      <w:pPr>
        <w:pStyle w:val="Header"/>
        <w:tabs>
          <w:tab w:val="clear" w:pos="4153"/>
          <w:tab w:val="clear" w:pos="8306"/>
        </w:tabs>
        <w:ind w:left="360" w:firstLine="360"/>
      </w:pPr>
      <w:r>
        <w:t xml:space="preserve">Bank Transfer </w:t>
      </w:r>
      <w:r w:rsidR="00E54B4C">
        <w:t xml:space="preserve">– </w:t>
      </w:r>
      <w:proofErr w:type="spellStart"/>
      <w:r w:rsidR="00E54B4C">
        <w:t>Natwest</w:t>
      </w:r>
      <w:proofErr w:type="spellEnd"/>
      <w:r w:rsidR="00E54B4C">
        <w:t xml:space="preserve"> </w:t>
      </w:r>
      <w:r w:rsidR="00845018">
        <w:t xml:space="preserve">- </w:t>
      </w:r>
      <w:r w:rsidR="00AA5913">
        <w:t xml:space="preserve">   Account </w:t>
      </w:r>
      <w:r w:rsidR="002D7D6A">
        <w:t>Number:</w:t>
      </w:r>
      <w:r w:rsidR="00B34849">
        <w:t xml:space="preserve"> </w:t>
      </w:r>
      <w:proofErr w:type="gramStart"/>
      <w:r w:rsidR="00B34849">
        <w:t xml:space="preserve">80620604 </w:t>
      </w:r>
      <w:r w:rsidR="00AF24EA">
        <w:t xml:space="preserve"> -</w:t>
      </w:r>
      <w:proofErr w:type="gramEnd"/>
      <w:r w:rsidR="00AF24EA">
        <w:t xml:space="preserve"> </w:t>
      </w:r>
      <w:r w:rsidR="00AA5913">
        <w:t xml:space="preserve">Sort </w:t>
      </w:r>
      <w:proofErr w:type="gramStart"/>
      <w:r w:rsidR="00AA5913">
        <w:t>Code :</w:t>
      </w:r>
      <w:proofErr w:type="gramEnd"/>
      <w:r w:rsidR="00AA5913">
        <w:t xml:space="preserve"> 60-09-47</w:t>
      </w:r>
    </w:p>
    <w:p w14:paraId="04C10AE2" w14:textId="77777777" w:rsidR="007C2AB4" w:rsidRDefault="007C2AB4" w:rsidP="000F01AF">
      <w:pPr>
        <w:pStyle w:val="Header"/>
        <w:tabs>
          <w:tab w:val="clear" w:pos="4153"/>
          <w:tab w:val="clear" w:pos="8306"/>
        </w:tabs>
        <w:ind w:left="360" w:firstLine="360"/>
      </w:pPr>
    </w:p>
    <w:p w14:paraId="35993E28" w14:textId="77777777" w:rsidR="00256F35" w:rsidRDefault="007C2AB4" w:rsidP="007C2AB4">
      <w:r>
        <w:rPr>
          <w:b/>
          <w:u w:val="single"/>
        </w:rPr>
        <w:t>Signed</w:t>
      </w:r>
      <w:r>
        <w:t xml:space="preserve"> by the </w:t>
      </w:r>
      <w:r w:rsidR="006829F9">
        <w:t xml:space="preserve">Representative of the </w:t>
      </w:r>
    </w:p>
    <w:p w14:paraId="20508140" w14:textId="31DE7A86" w:rsidR="007C2AB4" w:rsidRDefault="007C2AB4" w:rsidP="007C2AB4">
      <w:r>
        <w:t xml:space="preserve">Village Hall Management </w:t>
      </w:r>
      <w:proofErr w:type="gramStart"/>
      <w:r>
        <w:t>Committee  …</w:t>
      </w:r>
      <w:proofErr w:type="gramEnd"/>
      <w:r w:rsidR="00386C22">
        <w:t xml:space="preserve"> </w:t>
      </w:r>
      <w:r w:rsidR="00EB2685">
        <w:t>……….</w:t>
      </w:r>
      <w:r w:rsidR="00256F35">
        <w:t xml:space="preserve">               Date: ……</w:t>
      </w:r>
    </w:p>
    <w:p w14:paraId="4B7B45FF" w14:textId="77777777" w:rsidR="007C2AB4" w:rsidRDefault="007C2AB4" w:rsidP="007C2AB4">
      <w:pPr>
        <w:rPr>
          <w:b/>
          <w:u w:val="single"/>
        </w:rPr>
      </w:pPr>
    </w:p>
    <w:p w14:paraId="0B898E84" w14:textId="77777777" w:rsidR="00256F35" w:rsidRDefault="007C2AB4" w:rsidP="00463677">
      <w:r>
        <w:rPr>
          <w:b/>
          <w:u w:val="single"/>
        </w:rPr>
        <w:t>Signed</w:t>
      </w:r>
      <w:r>
        <w:t xml:space="preserve"> by the </w:t>
      </w:r>
      <w:r w:rsidR="00EB2685">
        <w:t>Hirer or Representative</w:t>
      </w:r>
    </w:p>
    <w:p w14:paraId="31333CB0" w14:textId="3DF58825" w:rsidR="00F40091" w:rsidRDefault="00EB2685" w:rsidP="00256F35">
      <w:r>
        <w:t xml:space="preserve"> </w:t>
      </w:r>
      <w:r w:rsidR="007C2AB4">
        <w:t>on behalf</w:t>
      </w:r>
      <w:r>
        <w:t xml:space="preserve"> </w:t>
      </w:r>
      <w:r w:rsidR="007C2AB4">
        <w:t xml:space="preserve">of the </w:t>
      </w:r>
      <w:r>
        <w:t xml:space="preserve">Hiring </w:t>
      </w:r>
      <w:r w:rsidR="007C2AB4">
        <w:t>Organisation/Hirer</w:t>
      </w:r>
      <w:r w:rsidR="00CC4C20">
        <w:t>…………</w:t>
      </w:r>
      <w:proofErr w:type="gramStart"/>
      <w:r w:rsidR="00CC4C20">
        <w:t>…..</w:t>
      </w:r>
      <w:proofErr w:type="gramEnd"/>
      <w:r w:rsidR="007C2AB4">
        <w:t>……….</w:t>
      </w:r>
      <w:r w:rsidR="00CC4C20">
        <w:t xml:space="preserve">               Date: …………………</w:t>
      </w:r>
    </w:p>
    <w:p w14:paraId="31333CB2" w14:textId="77777777" w:rsidR="00F40091" w:rsidRDefault="00F40091">
      <w:pPr>
        <w:pStyle w:val="Header"/>
        <w:tabs>
          <w:tab w:val="clear" w:pos="4153"/>
          <w:tab w:val="clear" w:pos="8306"/>
        </w:tabs>
      </w:pPr>
    </w:p>
    <w:p w14:paraId="750B108B" w14:textId="557E0799" w:rsidR="00D46627" w:rsidRPr="00B75AAF" w:rsidRDefault="00D46627" w:rsidP="005A76EC">
      <w:pPr>
        <w:ind w:left="360"/>
      </w:pPr>
    </w:p>
    <w:p w14:paraId="27CEA484" w14:textId="18B1F7C0" w:rsidR="00D46627" w:rsidRPr="00CC4C20" w:rsidRDefault="00B77561" w:rsidP="00C268FD">
      <w:pPr>
        <w:jc w:val="center"/>
        <w:rPr>
          <w:b/>
          <w:bCs/>
          <w:sz w:val="28"/>
          <w:szCs w:val="28"/>
          <w:u w:val="single"/>
        </w:rPr>
      </w:pPr>
      <w:r w:rsidRPr="00CC4C20">
        <w:rPr>
          <w:b/>
          <w:bCs/>
          <w:sz w:val="28"/>
          <w:szCs w:val="28"/>
          <w:u w:val="single"/>
        </w:rPr>
        <w:lastRenderedPageBreak/>
        <w:t xml:space="preserve">STANDARD TERMS AND </w:t>
      </w:r>
      <w:r w:rsidR="00EF7F8C" w:rsidRPr="00CC4C20">
        <w:rPr>
          <w:b/>
          <w:bCs/>
          <w:sz w:val="28"/>
          <w:szCs w:val="28"/>
          <w:u w:val="single"/>
        </w:rPr>
        <w:t>CONDITIONS OF HIRE CONTRACT</w:t>
      </w:r>
    </w:p>
    <w:p w14:paraId="59D07E4C" w14:textId="77777777" w:rsidR="00EF7F8C" w:rsidRDefault="00EF7F8C" w:rsidP="00CC386D"/>
    <w:p w14:paraId="0281C41F" w14:textId="76F8546F" w:rsidR="00EF7F8C" w:rsidRPr="00B75AAF" w:rsidRDefault="00EF7F8C" w:rsidP="00CC386D">
      <w:r>
        <w:t xml:space="preserve">Please read these conditions </w:t>
      </w:r>
      <w:r w:rsidR="00172F67">
        <w:t xml:space="preserve">carefully as they form part of the contract between the </w:t>
      </w:r>
      <w:r w:rsidR="00172F67" w:rsidRPr="00F21B53">
        <w:rPr>
          <w:b/>
          <w:bCs/>
        </w:rPr>
        <w:t>Committee</w:t>
      </w:r>
      <w:r w:rsidR="00172F67">
        <w:t xml:space="preserve"> and </w:t>
      </w:r>
      <w:r w:rsidR="00172F67" w:rsidRPr="00F21B53">
        <w:rPr>
          <w:b/>
          <w:bCs/>
        </w:rPr>
        <w:t>Hirer</w:t>
      </w:r>
      <w:r w:rsidR="00503A55" w:rsidRPr="00F21B53">
        <w:rPr>
          <w:b/>
          <w:bCs/>
        </w:rPr>
        <w:t xml:space="preserve"> </w:t>
      </w:r>
      <w:r w:rsidR="00503A55">
        <w:t xml:space="preserve">and must be </w:t>
      </w:r>
      <w:proofErr w:type="gramStart"/>
      <w:r w:rsidR="00503A55">
        <w:t>observed at all times</w:t>
      </w:r>
      <w:proofErr w:type="gramEnd"/>
      <w:r w:rsidR="00503A55">
        <w:t xml:space="preserve"> when using the Dalton Village Hall.</w:t>
      </w:r>
    </w:p>
    <w:p w14:paraId="31333CB9" w14:textId="77777777" w:rsidR="00F40091" w:rsidRPr="00B75AAF" w:rsidRDefault="00F40091"/>
    <w:p w14:paraId="31333CBD" w14:textId="19F7856E" w:rsidR="00F40091" w:rsidRDefault="00F40091" w:rsidP="00C268FD">
      <w:r w:rsidRPr="00E54B4C">
        <w:rPr>
          <w:b/>
        </w:rPr>
        <w:t>THE HIRER</w:t>
      </w:r>
      <w:r>
        <w:t xml:space="preserve"> agrees with the Committee to observe and perform to the provisions and stipulations contained or referred to in the Management Committee’s ‘Standard </w:t>
      </w:r>
      <w:r w:rsidR="0056729F">
        <w:t xml:space="preserve">Terms &amp; </w:t>
      </w:r>
      <w:r>
        <w:t xml:space="preserve">Conditions of Hire’ </w:t>
      </w:r>
      <w:r w:rsidR="0056729F">
        <w:t>as below</w:t>
      </w:r>
      <w:r>
        <w:t>.</w:t>
      </w:r>
    </w:p>
    <w:p w14:paraId="31333CC0" w14:textId="64454C6C" w:rsidR="00F40091" w:rsidRPr="00277227" w:rsidRDefault="00F40091" w:rsidP="00936C3B">
      <w:pPr>
        <w:rPr>
          <w:b/>
        </w:rPr>
      </w:pPr>
      <w:r w:rsidRPr="00277227">
        <w:t>If the Hirer is in any doubt as to the meaning of any of the following, the Hall Secretary,</w:t>
      </w:r>
      <w:r w:rsidR="004709E1">
        <w:t xml:space="preserve"> </w:t>
      </w:r>
      <w:r w:rsidR="00477CAE" w:rsidRPr="00277227">
        <w:rPr>
          <w:b/>
        </w:rPr>
        <w:t xml:space="preserve">Mrs. </w:t>
      </w:r>
      <w:r w:rsidR="00477CAE">
        <w:rPr>
          <w:b/>
        </w:rPr>
        <w:t>Paula Hartford</w:t>
      </w:r>
      <w:r w:rsidR="00477CAE" w:rsidRPr="00277227">
        <w:rPr>
          <w:b/>
        </w:rPr>
        <w:t>, Tel</w:t>
      </w:r>
      <w:r w:rsidR="00477CAE">
        <w:rPr>
          <w:b/>
        </w:rPr>
        <w:t>:</w:t>
      </w:r>
      <w:r w:rsidR="00477CAE" w:rsidRPr="00E953E2">
        <w:rPr>
          <w:lang w:val="en-US"/>
        </w:rPr>
        <w:t xml:space="preserve"> </w:t>
      </w:r>
      <w:r w:rsidR="00477CAE">
        <w:rPr>
          <w:lang w:val="en-US"/>
        </w:rPr>
        <w:t>07545983606</w:t>
      </w:r>
      <w:r w:rsidR="00477CAE" w:rsidRPr="00277227">
        <w:t xml:space="preserve"> </w:t>
      </w:r>
      <w:r w:rsidRPr="00277227">
        <w:t>should be consulted.</w:t>
      </w:r>
    </w:p>
    <w:p w14:paraId="31333CC1" w14:textId="77777777" w:rsidR="00F40091" w:rsidRPr="00277227" w:rsidRDefault="00F40091" w:rsidP="00B26414">
      <w:pPr>
        <w:rPr>
          <w:b/>
          <w:bCs/>
          <w:sz w:val="22"/>
          <w:szCs w:val="22"/>
        </w:rPr>
      </w:pPr>
    </w:p>
    <w:p w14:paraId="31333CC4" w14:textId="0BC30EC7" w:rsidR="00F40091" w:rsidRDefault="00110513" w:rsidP="00B26414">
      <w:pPr>
        <w:rPr>
          <w:sz w:val="22"/>
          <w:szCs w:val="22"/>
        </w:rPr>
      </w:pPr>
      <w:r w:rsidRPr="00277227">
        <w:rPr>
          <w:b/>
          <w:sz w:val="22"/>
          <w:szCs w:val="22"/>
        </w:rPr>
        <w:t>Use of Premises</w:t>
      </w:r>
      <w:r w:rsidR="00256FA4">
        <w:rPr>
          <w:b/>
          <w:sz w:val="22"/>
          <w:szCs w:val="22"/>
        </w:rPr>
        <w:t>:</w:t>
      </w:r>
      <w:r w:rsidRPr="00277227">
        <w:rPr>
          <w:b/>
          <w:sz w:val="22"/>
          <w:szCs w:val="22"/>
        </w:rPr>
        <w:t xml:space="preserve">  </w:t>
      </w:r>
      <w:r w:rsidRPr="00B92702">
        <w:rPr>
          <w:b/>
          <w:bCs/>
          <w:sz w:val="22"/>
          <w:szCs w:val="22"/>
        </w:rPr>
        <w:t>The Hirer</w:t>
      </w:r>
      <w:r w:rsidRPr="00277227">
        <w:rPr>
          <w:b/>
          <w:sz w:val="22"/>
          <w:szCs w:val="22"/>
        </w:rPr>
        <w:t xml:space="preserve"> </w:t>
      </w:r>
      <w:r w:rsidRPr="00277227">
        <w:rPr>
          <w:sz w:val="22"/>
          <w:szCs w:val="22"/>
        </w:rPr>
        <w:t>shall not use the premises for any purpose other than that described in the Hiring Agreement and shall not sub-hire or use the premises or allow the premises to be used for any unlawful purpose or in any unlawful way nor do anything or bring onto the premises anything which may endanger the same or render invalid any insurance policies in respect thereof nor allow the consumption of alcohol thereon without written permission</w:t>
      </w:r>
    </w:p>
    <w:p w14:paraId="63A35364" w14:textId="77777777" w:rsidR="00256FA4" w:rsidRPr="00277227" w:rsidRDefault="00256FA4" w:rsidP="00B26414">
      <w:pPr>
        <w:rPr>
          <w:sz w:val="22"/>
          <w:szCs w:val="22"/>
        </w:rPr>
      </w:pPr>
    </w:p>
    <w:p w14:paraId="31333CC5" w14:textId="33708C1A" w:rsidR="00F40091" w:rsidRPr="00277227" w:rsidRDefault="00F40091" w:rsidP="00B26414">
      <w:pPr>
        <w:rPr>
          <w:sz w:val="22"/>
          <w:szCs w:val="22"/>
        </w:rPr>
      </w:pPr>
      <w:r w:rsidRPr="00277227">
        <w:rPr>
          <w:b/>
          <w:sz w:val="22"/>
          <w:szCs w:val="22"/>
        </w:rPr>
        <w:t>1. Supervision</w:t>
      </w:r>
      <w:r w:rsidR="00256FA4">
        <w:rPr>
          <w:b/>
          <w:sz w:val="22"/>
          <w:szCs w:val="22"/>
        </w:rPr>
        <w:t>:</w:t>
      </w:r>
      <w:r w:rsidRPr="00277227">
        <w:rPr>
          <w:b/>
          <w:sz w:val="22"/>
          <w:szCs w:val="22"/>
        </w:rPr>
        <w:t xml:space="preserve">  </w:t>
      </w:r>
      <w:r w:rsidRPr="00256FA4">
        <w:rPr>
          <w:b/>
          <w:bCs/>
          <w:sz w:val="22"/>
          <w:szCs w:val="22"/>
        </w:rPr>
        <w:t>The Hirer</w:t>
      </w:r>
      <w:r w:rsidRPr="00277227">
        <w:rPr>
          <w:sz w:val="22"/>
          <w:szCs w:val="22"/>
        </w:rPr>
        <w:t xml:space="preserve"> shall, during the period of the hiring, be responsible for</w:t>
      </w:r>
      <w:r w:rsidR="001A50CA">
        <w:rPr>
          <w:sz w:val="22"/>
          <w:szCs w:val="22"/>
        </w:rPr>
        <w:t xml:space="preserve"> </w:t>
      </w:r>
      <w:r w:rsidRPr="00277227">
        <w:rPr>
          <w:sz w:val="22"/>
          <w:szCs w:val="22"/>
        </w:rPr>
        <w:t>supervision of the premises, the fabric and the contents; their care, safety from damage however slight or change of any sort; and the behaviour of all persons using the premises whatever their capacity, including proper supervision of car parking arrangements so as to avoid obstruction of the highway. As directed by the Hall Secretary, the Hirer shall make good or pay for all damage (including accidental damage) to the premises or to the fixtures, fittings or contents and for loss of contents.</w:t>
      </w:r>
    </w:p>
    <w:p w14:paraId="31333CC6" w14:textId="3C29C890" w:rsidR="00F40091" w:rsidRPr="00277227" w:rsidRDefault="00F40091" w:rsidP="00B26414">
      <w:pPr>
        <w:rPr>
          <w:b/>
          <w:sz w:val="22"/>
          <w:szCs w:val="22"/>
        </w:rPr>
      </w:pPr>
      <w:r w:rsidRPr="00277227">
        <w:rPr>
          <w:sz w:val="22"/>
          <w:szCs w:val="22"/>
        </w:rPr>
        <w:t>.</w:t>
      </w:r>
    </w:p>
    <w:p w14:paraId="31333CC7" w14:textId="2819BB27" w:rsidR="00F40091" w:rsidRDefault="00A77060" w:rsidP="00B26414">
      <w:pPr>
        <w:rPr>
          <w:sz w:val="22"/>
          <w:szCs w:val="22"/>
        </w:rPr>
      </w:pPr>
      <w:r>
        <w:rPr>
          <w:b/>
          <w:sz w:val="22"/>
          <w:szCs w:val="22"/>
        </w:rPr>
        <w:t>2.</w:t>
      </w:r>
      <w:r w:rsidR="00F40091" w:rsidRPr="00277227">
        <w:rPr>
          <w:b/>
          <w:sz w:val="22"/>
          <w:szCs w:val="22"/>
        </w:rPr>
        <w:t xml:space="preserve"> Gaming, Betting and Lotteries</w:t>
      </w:r>
      <w:r w:rsidR="002A71E9">
        <w:rPr>
          <w:b/>
          <w:sz w:val="22"/>
          <w:szCs w:val="22"/>
        </w:rPr>
        <w:t>:</w:t>
      </w:r>
      <w:r w:rsidR="00F40091" w:rsidRPr="00277227">
        <w:rPr>
          <w:b/>
          <w:sz w:val="22"/>
          <w:szCs w:val="22"/>
        </w:rPr>
        <w:t xml:space="preserve">  </w:t>
      </w:r>
      <w:r w:rsidR="00F40091" w:rsidRPr="002A71E9">
        <w:rPr>
          <w:b/>
          <w:bCs/>
          <w:sz w:val="22"/>
          <w:szCs w:val="22"/>
        </w:rPr>
        <w:t>The Hirer</w:t>
      </w:r>
      <w:r w:rsidR="00F40091" w:rsidRPr="00277227">
        <w:rPr>
          <w:b/>
          <w:sz w:val="22"/>
          <w:szCs w:val="22"/>
        </w:rPr>
        <w:t xml:space="preserve"> </w:t>
      </w:r>
      <w:r w:rsidR="00F40091" w:rsidRPr="00277227">
        <w:rPr>
          <w:sz w:val="22"/>
          <w:szCs w:val="22"/>
        </w:rPr>
        <w:t>shall ensure that nothing is done on or in relation to the premises in contravention of the law relating to gaming, betting and lotteries.</w:t>
      </w:r>
    </w:p>
    <w:p w14:paraId="73BFA283" w14:textId="77777777" w:rsidR="00366637" w:rsidRPr="00277227" w:rsidRDefault="00366637" w:rsidP="00B26414">
      <w:pPr>
        <w:rPr>
          <w:sz w:val="22"/>
          <w:szCs w:val="22"/>
        </w:rPr>
      </w:pPr>
    </w:p>
    <w:p w14:paraId="31333CC8" w14:textId="18917BA0" w:rsidR="00F40091" w:rsidRDefault="00A77060" w:rsidP="00B26414">
      <w:pPr>
        <w:rPr>
          <w:sz w:val="22"/>
          <w:szCs w:val="22"/>
        </w:rPr>
      </w:pPr>
      <w:r>
        <w:rPr>
          <w:b/>
          <w:bCs/>
          <w:sz w:val="22"/>
          <w:szCs w:val="22"/>
        </w:rPr>
        <w:t>3.</w:t>
      </w:r>
      <w:r w:rsidR="00F40091" w:rsidRPr="00277227">
        <w:rPr>
          <w:b/>
          <w:bCs/>
          <w:sz w:val="22"/>
          <w:szCs w:val="22"/>
        </w:rPr>
        <w:t xml:space="preserve"> Licences</w:t>
      </w:r>
      <w:r w:rsidR="00366637">
        <w:rPr>
          <w:b/>
          <w:bCs/>
          <w:sz w:val="22"/>
          <w:szCs w:val="22"/>
        </w:rPr>
        <w:t>:</w:t>
      </w:r>
      <w:r w:rsidR="00F40091" w:rsidRPr="00277227">
        <w:rPr>
          <w:b/>
          <w:bCs/>
          <w:sz w:val="22"/>
          <w:szCs w:val="22"/>
        </w:rPr>
        <w:t xml:space="preserve">  </w:t>
      </w:r>
      <w:r w:rsidR="00F40091" w:rsidRPr="00277227">
        <w:rPr>
          <w:sz w:val="22"/>
          <w:szCs w:val="22"/>
        </w:rPr>
        <w:t xml:space="preserve">The Hirer shall ensure that the Village Hall holds </w:t>
      </w:r>
      <w:r w:rsidR="00F40091" w:rsidRPr="001621BC">
        <w:rPr>
          <w:sz w:val="22"/>
          <w:szCs w:val="22"/>
        </w:rPr>
        <w:t xml:space="preserve">a Performing Rights Society Licence </w:t>
      </w:r>
      <w:r w:rsidR="001621BC" w:rsidRPr="001621BC">
        <w:rPr>
          <w:sz w:val="22"/>
          <w:szCs w:val="22"/>
        </w:rPr>
        <w:t>and Phonographic</w:t>
      </w:r>
      <w:r w:rsidR="00F40091" w:rsidRPr="001621BC">
        <w:rPr>
          <w:sz w:val="22"/>
          <w:szCs w:val="22"/>
        </w:rPr>
        <w:t xml:space="preserve"> Performance Ltd Licence</w:t>
      </w:r>
      <w:r w:rsidR="006A0324" w:rsidRPr="001621BC">
        <w:rPr>
          <w:sz w:val="22"/>
          <w:szCs w:val="22"/>
        </w:rPr>
        <w:t xml:space="preserve"> </w:t>
      </w:r>
      <w:r w:rsidR="00F40091" w:rsidRPr="001621BC">
        <w:rPr>
          <w:sz w:val="22"/>
          <w:szCs w:val="22"/>
        </w:rPr>
        <w:t xml:space="preserve">which permit the use of copyright music in any form e.g. record, compact disc, tapes, radio, television or by performers in person.  If other licences are required in respect </w:t>
      </w:r>
      <w:r w:rsidR="00F40091" w:rsidRPr="00277227">
        <w:rPr>
          <w:sz w:val="22"/>
          <w:szCs w:val="22"/>
        </w:rPr>
        <w:t xml:space="preserve">of any activity in the Village </w:t>
      </w:r>
      <w:proofErr w:type="gramStart"/>
      <w:r w:rsidR="00F40091" w:rsidRPr="00277227">
        <w:rPr>
          <w:sz w:val="22"/>
          <w:szCs w:val="22"/>
        </w:rPr>
        <w:t>Hall</w:t>
      </w:r>
      <w:proofErr w:type="gramEnd"/>
      <w:r w:rsidR="00F40091" w:rsidRPr="00277227">
        <w:rPr>
          <w:sz w:val="22"/>
          <w:szCs w:val="22"/>
        </w:rPr>
        <w:t xml:space="preserve"> the Hirer should ensure that they hold the relevant licence or the Village Hall holds it. </w:t>
      </w:r>
    </w:p>
    <w:p w14:paraId="273820EC" w14:textId="77777777" w:rsidR="0094157C" w:rsidRPr="00277227" w:rsidRDefault="0094157C" w:rsidP="00B26414">
      <w:pPr>
        <w:rPr>
          <w:sz w:val="22"/>
          <w:szCs w:val="22"/>
        </w:rPr>
      </w:pPr>
    </w:p>
    <w:p w14:paraId="31333CC9" w14:textId="3ED3268B" w:rsidR="00F40091" w:rsidRPr="00277227" w:rsidRDefault="00A77060" w:rsidP="00B26414">
      <w:pPr>
        <w:rPr>
          <w:sz w:val="22"/>
          <w:szCs w:val="22"/>
        </w:rPr>
      </w:pPr>
      <w:r>
        <w:rPr>
          <w:b/>
          <w:sz w:val="22"/>
          <w:szCs w:val="22"/>
        </w:rPr>
        <w:t>4.</w:t>
      </w:r>
      <w:r w:rsidR="00F40091" w:rsidRPr="00277227">
        <w:rPr>
          <w:b/>
          <w:sz w:val="22"/>
          <w:szCs w:val="22"/>
        </w:rPr>
        <w:t xml:space="preserve"> Public Safety Compliance</w:t>
      </w:r>
      <w:r w:rsidR="0094157C">
        <w:rPr>
          <w:b/>
          <w:sz w:val="22"/>
          <w:szCs w:val="22"/>
        </w:rPr>
        <w:t>:</w:t>
      </w:r>
      <w:r w:rsidR="00F40091" w:rsidRPr="00277227">
        <w:rPr>
          <w:b/>
          <w:sz w:val="22"/>
          <w:szCs w:val="22"/>
        </w:rPr>
        <w:t xml:space="preserve">  </w:t>
      </w:r>
      <w:r w:rsidR="00F40091" w:rsidRPr="0094157C">
        <w:rPr>
          <w:b/>
          <w:bCs/>
          <w:sz w:val="22"/>
          <w:szCs w:val="22"/>
        </w:rPr>
        <w:t>The Hirer</w:t>
      </w:r>
      <w:r w:rsidR="00F40091" w:rsidRPr="00277227">
        <w:rPr>
          <w:b/>
          <w:sz w:val="22"/>
          <w:szCs w:val="22"/>
        </w:rPr>
        <w:t xml:space="preserve"> </w:t>
      </w:r>
      <w:r w:rsidR="00F40091" w:rsidRPr="00277227">
        <w:rPr>
          <w:sz w:val="22"/>
          <w:szCs w:val="22"/>
        </w:rPr>
        <w:t xml:space="preserve">shall comply with all conditions and regulations made in respect of the premises by the Local Authority, the Licensing Authority, the Hall’s Fire Risk Assessment or otherwise, particularly in connection with any event which constitutes regulated entertainment, at which alcohol is sold or </w:t>
      </w:r>
      <w:proofErr w:type="gramStart"/>
      <w:r w:rsidR="00F40091" w:rsidRPr="00277227">
        <w:rPr>
          <w:sz w:val="22"/>
          <w:szCs w:val="22"/>
        </w:rPr>
        <w:t>provided</w:t>
      </w:r>
      <w:proofErr w:type="gramEnd"/>
      <w:r w:rsidR="00F40091" w:rsidRPr="00277227">
        <w:rPr>
          <w:sz w:val="22"/>
          <w:szCs w:val="22"/>
        </w:rPr>
        <w:t xml:space="preserve"> or which is attended by children.</w:t>
      </w:r>
    </w:p>
    <w:p w14:paraId="476C7613" w14:textId="77777777" w:rsidR="00904C30" w:rsidRDefault="00904C30" w:rsidP="00B26414">
      <w:pPr>
        <w:rPr>
          <w:sz w:val="22"/>
          <w:szCs w:val="22"/>
        </w:rPr>
      </w:pPr>
    </w:p>
    <w:p w14:paraId="31333CCA" w14:textId="759099E2" w:rsidR="00F40091" w:rsidRPr="00277227" w:rsidRDefault="00F40091" w:rsidP="00B26414">
      <w:pPr>
        <w:rPr>
          <w:sz w:val="22"/>
          <w:szCs w:val="22"/>
        </w:rPr>
      </w:pPr>
      <w:r w:rsidRPr="00904C30">
        <w:rPr>
          <w:b/>
          <w:bCs/>
          <w:sz w:val="22"/>
          <w:szCs w:val="22"/>
        </w:rPr>
        <w:t>The Hirer</w:t>
      </w:r>
      <w:r w:rsidRPr="00277227">
        <w:rPr>
          <w:sz w:val="22"/>
          <w:szCs w:val="22"/>
        </w:rPr>
        <w:t xml:space="preserve"> acknowledges that they have received </w:t>
      </w:r>
      <w:r w:rsidR="00846017">
        <w:rPr>
          <w:sz w:val="22"/>
          <w:szCs w:val="22"/>
        </w:rPr>
        <w:t xml:space="preserve">written </w:t>
      </w:r>
      <w:r w:rsidRPr="00277227">
        <w:rPr>
          <w:sz w:val="22"/>
          <w:szCs w:val="22"/>
        </w:rPr>
        <w:t>instruction in the following matters:</w:t>
      </w:r>
    </w:p>
    <w:p w14:paraId="31333CCB" w14:textId="77777777" w:rsidR="00F40091" w:rsidRPr="00726634" w:rsidRDefault="00F40091" w:rsidP="00726634">
      <w:pPr>
        <w:pStyle w:val="ListParagraph"/>
        <w:numPr>
          <w:ilvl w:val="0"/>
          <w:numId w:val="9"/>
        </w:numPr>
        <w:rPr>
          <w:sz w:val="22"/>
          <w:szCs w:val="22"/>
        </w:rPr>
      </w:pPr>
      <w:r w:rsidRPr="00726634">
        <w:rPr>
          <w:sz w:val="22"/>
          <w:szCs w:val="22"/>
        </w:rPr>
        <w:t>The action to be taken in event of fire.  This includes calling the Fire Brigade and evacuating the hall.</w:t>
      </w:r>
    </w:p>
    <w:p w14:paraId="31333CCC" w14:textId="46A5E02A" w:rsidR="00F40091" w:rsidRPr="00726634" w:rsidRDefault="00F40091" w:rsidP="00726634">
      <w:pPr>
        <w:pStyle w:val="ListParagraph"/>
        <w:numPr>
          <w:ilvl w:val="0"/>
          <w:numId w:val="9"/>
        </w:numPr>
        <w:rPr>
          <w:sz w:val="22"/>
          <w:szCs w:val="22"/>
        </w:rPr>
      </w:pPr>
      <w:r w:rsidRPr="00726634">
        <w:rPr>
          <w:sz w:val="22"/>
          <w:szCs w:val="22"/>
        </w:rPr>
        <w:t xml:space="preserve">The location and use of fire equipment.  </w:t>
      </w:r>
    </w:p>
    <w:p w14:paraId="185D4F6C" w14:textId="77777777" w:rsidR="0087137A" w:rsidRPr="00726634" w:rsidRDefault="0087137A" w:rsidP="00726634">
      <w:pPr>
        <w:pStyle w:val="ListParagraph"/>
        <w:numPr>
          <w:ilvl w:val="0"/>
          <w:numId w:val="9"/>
        </w:numPr>
        <w:rPr>
          <w:sz w:val="22"/>
          <w:szCs w:val="22"/>
        </w:rPr>
      </w:pPr>
      <w:r w:rsidRPr="00726634">
        <w:rPr>
          <w:sz w:val="22"/>
          <w:szCs w:val="22"/>
        </w:rPr>
        <w:t>That all fire exits are unlocked and panic bolts in good working order.</w:t>
      </w:r>
    </w:p>
    <w:p w14:paraId="4EBCAA2A" w14:textId="77777777" w:rsidR="0087137A" w:rsidRPr="00726634" w:rsidRDefault="0087137A" w:rsidP="00726634">
      <w:pPr>
        <w:pStyle w:val="ListParagraph"/>
        <w:numPr>
          <w:ilvl w:val="0"/>
          <w:numId w:val="9"/>
        </w:numPr>
        <w:rPr>
          <w:sz w:val="22"/>
          <w:szCs w:val="22"/>
        </w:rPr>
      </w:pPr>
      <w:r w:rsidRPr="00726634">
        <w:rPr>
          <w:sz w:val="22"/>
          <w:szCs w:val="22"/>
        </w:rPr>
        <w:t>That all escape routes are free of obstruction and can be safely used.</w:t>
      </w:r>
    </w:p>
    <w:p w14:paraId="36D8F57C" w14:textId="77777777" w:rsidR="0087137A" w:rsidRPr="00726634" w:rsidRDefault="0087137A" w:rsidP="00726634">
      <w:pPr>
        <w:pStyle w:val="ListParagraph"/>
        <w:numPr>
          <w:ilvl w:val="0"/>
          <w:numId w:val="9"/>
        </w:numPr>
        <w:rPr>
          <w:sz w:val="22"/>
          <w:szCs w:val="22"/>
        </w:rPr>
      </w:pPr>
      <w:r w:rsidRPr="00726634">
        <w:rPr>
          <w:sz w:val="22"/>
          <w:szCs w:val="22"/>
        </w:rPr>
        <w:t>That any fire doors are not wedged open.</w:t>
      </w:r>
    </w:p>
    <w:p w14:paraId="3C4E62ED" w14:textId="77777777" w:rsidR="0087137A" w:rsidRPr="00726634" w:rsidRDefault="0087137A" w:rsidP="00726634">
      <w:pPr>
        <w:pStyle w:val="ListParagraph"/>
        <w:numPr>
          <w:ilvl w:val="0"/>
          <w:numId w:val="9"/>
        </w:numPr>
        <w:rPr>
          <w:sz w:val="22"/>
          <w:szCs w:val="22"/>
        </w:rPr>
      </w:pPr>
      <w:r w:rsidRPr="00726634">
        <w:rPr>
          <w:sz w:val="22"/>
          <w:szCs w:val="22"/>
        </w:rPr>
        <w:t>That exit signs are illuminated.</w:t>
      </w:r>
    </w:p>
    <w:p w14:paraId="2635DF83" w14:textId="77777777" w:rsidR="0087137A" w:rsidRPr="00726634" w:rsidRDefault="0087137A" w:rsidP="00726634">
      <w:pPr>
        <w:pStyle w:val="ListParagraph"/>
        <w:numPr>
          <w:ilvl w:val="0"/>
          <w:numId w:val="9"/>
        </w:numPr>
        <w:rPr>
          <w:sz w:val="22"/>
          <w:szCs w:val="22"/>
        </w:rPr>
      </w:pPr>
      <w:r w:rsidRPr="00726634">
        <w:rPr>
          <w:sz w:val="22"/>
          <w:szCs w:val="22"/>
        </w:rPr>
        <w:t>That there are no obvious fire hazards on the premises.</w:t>
      </w:r>
    </w:p>
    <w:p w14:paraId="31333CCF" w14:textId="3C353EDD" w:rsidR="00F40091" w:rsidRDefault="00524C3C" w:rsidP="00726634">
      <w:pPr>
        <w:pStyle w:val="ListParagraph"/>
        <w:numPr>
          <w:ilvl w:val="0"/>
          <w:numId w:val="9"/>
        </w:numPr>
        <w:rPr>
          <w:sz w:val="22"/>
          <w:szCs w:val="22"/>
        </w:rPr>
      </w:pPr>
      <w:r>
        <w:rPr>
          <w:sz w:val="22"/>
          <w:szCs w:val="22"/>
        </w:rPr>
        <w:t>The i</w:t>
      </w:r>
      <w:r w:rsidR="00F40091" w:rsidRPr="00726634">
        <w:rPr>
          <w:sz w:val="22"/>
          <w:szCs w:val="22"/>
        </w:rPr>
        <w:t>mportance of any fire doors and of closing all fire doors at the time of a fire</w:t>
      </w:r>
      <w:r w:rsidR="00006CEA">
        <w:rPr>
          <w:sz w:val="22"/>
          <w:szCs w:val="22"/>
        </w:rPr>
        <w:t xml:space="preserve"> unless used for escape</w:t>
      </w:r>
      <w:r w:rsidR="00090288">
        <w:rPr>
          <w:sz w:val="22"/>
          <w:szCs w:val="22"/>
        </w:rPr>
        <w:t>.</w:t>
      </w:r>
    </w:p>
    <w:p w14:paraId="601FFFA6" w14:textId="77777777" w:rsidR="00A77060" w:rsidRDefault="00A77060" w:rsidP="00B26414">
      <w:pPr>
        <w:rPr>
          <w:b/>
          <w:bCs/>
          <w:sz w:val="22"/>
          <w:szCs w:val="22"/>
        </w:rPr>
      </w:pPr>
    </w:p>
    <w:p w14:paraId="31333CD8" w14:textId="45831C39" w:rsidR="00F40091" w:rsidRDefault="00BA14A1" w:rsidP="00B26414">
      <w:pPr>
        <w:rPr>
          <w:sz w:val="22"/>
          <w:szCs w:val="22"/>
        </w:rPr>
      </w:pPr>
      <w:r>
        <w:rPr>
          <w:b/>
          <w:bCs/>
          <w:sz w:val="22"/>
          <w:szCs w:val="22"/>
        </w:rPr>
        <w:t>5.</w:t>
      </w:r>
      <w:r w:rsidR="00F40091" w:rsidRPr="00277227">
        <w:rPr>
          <w:b/>
          <w:bCs/>
          <w:sz w:val="22"/>
          <w:szCs w:val="22"/>
        </w:rPr>
        <w:t xml:space="preserve"> Outbreaks of Fire</w:t>
      </w:r>
      <w:r w:rsidR="00090288">
        <w:rPr>
          <w:b/>
          <w:bCs/>
          <w:sz w:val="22"/>
          <w:szCs w:val="22"/>
        </w:rPr>
        <w:t>:</w:t>
      </w:r>
      <w:r w:rsidR="00F40091" w:rsidRPr="00277227">
        <w:rPr>
          <w:b/>
          <w:bCs/>
          <w:sz w:val="22"/>
          <w:szCs w:val="22"/>
        </w:rPr>
        <w:t xml:space="preserve"> </w:t>
      </w:r>
      <w:r w:rsidR="00075772">
        <w:rPr>
          <w:b/>
          <w:bCs/>
          <w:sz w:val="22"/>
          <w:szCs w:val="22"/>
        </w:rPr>
        <w:t xml:space="preserve">The Hirer </w:t>
      </w:r>
      <w:r w:rsidR="00E16082">
        <w:rPr>
          <w:sz w:val="22"/>
          <w:szCs w:val="22"/>
        </w:rPr>
        <w:t>must</w:t>
      </w:r>
      <w:r w:rsidR="00075772">
        <w:rPr>
          <w:sz w:val="22"/>
          <w:szCs w:val="22"/>
        </w:rPr>
        <w:t xml:space="preserve"> alert</w:t>
      </w:r>
      <w:r w:rsidR="00E16082">
        <w:rPr>
          <w:sz w:val="22"/>
          <w:szCs w:val="22"/>
        </w:rPr>
        <w:t xml:space="preserve"> the Fire Brigade t</w:t>
      </w:r>
      <w:r w:rsidR="00F40091" w:rsidRPr="00277227">
        <w:rPr>
          <w:sz w:val="22"/>
          <w:szCs w:val="22"/>
        </w:rPr>
        <w:t>o any outbreak of fire, however slight, and details thereof shall be given to the secretary of the management committee.</w:t>
      </w:r>
    </w:p>
    <w:p w14:paraId="0647FE51" w14:textId="77777777" w:rsidR="00075772" w:rsidRPr="00277227" w:rsidRDefault="00075772" w:rsidP="00B26414">
      <w:pPr>
        <w:rPr>
          <w:sz w:val="22"/>
          <w:szCs w:val="22"/>
        </w:rPr>
      </w:pPr>
    </w:p>
    <w:p w14:paraId="31333CD9" w14:textId="1E1575E7" w:rsidR="00F40091" w:rsidRPr="00D55FFB" w:rsidRDefault="00D55FFB" w:rsidP="00B26414">
      <w:pPr>
        <w:rPr>
          <w:sz w:val="22"/>
          <w:szCs w:val="22"/>
        </w:rPr>
      </w:pPr>
      <w:r>
        <w:rPr>
          <w:b/>
          <w:sz w:val="22"/>
          <w:szCs w:val="22"/>
        </w:rPr>
        <w:t>6</w:t>
      </w:r>
      <w:r w:rsidR="00F40091" w:rsidRPr="00277227">
        <w:rPr>
          <w:b/>
          <w:sz w:val="22"/>
          <w:szCs w:val="22"/>
        </w:rPr>
        <w:t>. Health and Hygiene</w:t>
      </w:r>
      <w:r w:rsidR="00090288">
        <w:rPr>
          <w:b/>
          <w:sz w:val="22"/>
          <w:szCs w:val="22"/>
        </w:rPr>
        <w:t>:</w:t>
      </w:r>
      <w:r w:rsidR="00F40091" w:rsidRPr="00277227">
        <w:rPr>
          <w:b/>
          <w:sz w:val="22"/>
          <w:szCs w:val="22"/>
        </w:rPr>
        <w:t xml:space="preserve"> </w:t>
      </w:r>
      <w:r w:rsidR="00F40091" w:rsidRPr="00A37A16">
        <w:rPr>
          <w:b/>
          <w:bCs/>
          <w:sz w:val="22"/>
          <w:szCs w:val="22"/>
        </w:rPr>
        <w:t>The Hirer</w:t>
      </w:r>
      <w:r w:rsidR="00F40091" w:rsidRPr="00277227">
        <w:rPr>
          <w:b/>
          <w:sz w:val="22"/>
          <w:szCs w:val="22"/>
        </w:rPr>
        <w:t xml:space="preserve"> </w:t>
      </w:r>
      <w:r w:rsidR="00F40091" w:rsidRPr="00277227">
        <w:rPr>
          <w:sz w:val="22"/>
          <w:szCs w:val="22"/>
        </w:rPr>
        <w:t xml:space="preserve">shall, if preparing, serving or selling food, observe all relevant food health and hygiene legislation and regulations. </w:t>
      </w:r>
      <w:proofErr w:type="gramStart"/>
      <w:r w:rsidR="00F40091" w:rsidRPr="00277227">
        <w:rPr>
          <w:sz w:val="22"/>
          <w:szCs w:val="22"/>
        </w:rPr>
        <w:t>In particular dairy</w:t>
      </w:r>
      <w:proofErr w:type="gramEnd"/>
      <w:r w:rsidR="00F40091" w:rsidRPr="00277227">
        <w:rPr>
          <w:sz w:val="22"/>
          <w:szCs w:val="22"/>
        </w:rPr>
        <w:t xml:space="preserve"> products, vegetables and meat on the premises must be refrigerated and stored in compliance with the Food Temperature Regulations.  </w:t>
      </w:r>
      <w:r w:rsidR="00F40091" w:rsidRPr="00D55FFB">
        <w:rPr>
          <w:sz w:val="22"/>
          <w:szCs w:val="22"/>
        </w:rPr>
        <w:t xml:space="preserve">The premises </w:t>
      </w:r>
      <w:r w:rsidRPr="00D55FFB">
        <w:rPr>
          <w:sz w:val="22"/>
          <w:szCs w:val="22"/>
        </w:rPr>
        <w:t xml:space="preserve">provides a </w:t>
      </w:r>
      <w:r w:rsidR="00F40091" w:rsidRPr="00D55FFB">
        <w:rPr>
          <w:sz w:val="22"/>
          <w:szCs w:val="22"/>
        </w:rPr>
        <w:t>refrigerator</w:t>
      </w:r>
      <w:r w:rsidRPr="00D55FFB">
        <w:rPr>
          <w:sz w:val="22"/>
          <w:szCs w:val="22"/>
        </w:rPr>
        <w:t xml:space="preserve"> for such compliance.</w:t>
      </w:r>
      <w:r w:rsidR="00F40091" w:rsidRPr="00D55FFB">
        <w:rPr>
          <w:sz w:val="22"/>
          <w:szCs w:val="22"/>
        </w:rPr>
        <w:t xml:space="preserve"> </w:t>
      </w:r>
    </w:p>
    <w:p w14:paraId="31333CDA" w14:textId="3D6CA44B" w:rsidR="00F40091" w:rsidRDefault="00D55FFB" w:rsidP="00B26414">
      <w:pPr>
        <w:rPr>
          <w:sz w:val="22"/>
          <w:szCs w:val="22"/>
        </w:rPr>
      </w:pPr>
      <w:r>
        <w:rPr>
          <w:b/>
          <w:sz w:val="22"/>
          <w:szCs w:val="22"/>
        </w:rPr>
        <w:t>7</w:t>
      </w:r>
      <w:r w:rsidR="00F40091" w:rsidRPr="00277227">
        <w:rPr>
          <w:b/>
          <w:sz w:val="22"/>
          <w:szCs w:val="22"/>
        </w:rPr>
        <w:t>.</w:t>
      </w:r>
      <w:r w:rsidR="00F40091" w:rsidRPr="00277227">
        <w:rPr>
          <w:sz w:val="22"/>
          <w:szCs w:val="22"/>
        </w:rPr>
        <w:t xml:space="preserve"> </w:t>
      </w:r>
      <w:r w:rsidR="00F40091" w:rsidRPr="00277227">
        <w:rPr>
          <w:rStyle w:val="Strong"/>
          <w:sz w:val="22"/>
          <w:szCs w:val="22"/>
        </w:rPr>
        <w:t>Smoking</w:t>
      </w:r>
      <w:r>
        <w:rPr>
          <w:rStyle w:val="Strong"/>
          <w:sz w:val="22"/>
          <w:szCs w:val="22"/>
        </w:rPr>
        <w:t>:</w:t>
      </w:r>
      <w:r w:rsidR="00F40091" w:rsidRPr="00277227">
        <w:rPr>
          <w:rStyle w:val="Strong"/>
          <w:sz w:val="22"/>
          <w:szCs w:val="22"/>
        </w:rPr>
        <w:t xml:space="preserve">  </w:t>
      </w:r>
      <w:r w:rsidR="00F40091" w:rsidRPr="00D55FFB">
        <w:rPr>
          <w:b/>
          <w:bCs/>
          <w:sz w:val="22"/>
          <w:szCs w:val="22"/>
        </w:rPr>
        <w:t>The Hirer</w:t>
      </w:r>
      <w:r w:rsidR="00F40091" w:rsidRPr="00277227">
        <w:rPr>
          <w:sz w:val="22"/>
          <w:szCs w:val="22"/>
        </w:rPr>
        <w:t xml:space="preserve"> shall, ensure that the Hirer’s invitees, comply with the prohibition of smoking in public places provisions of the Health Act 2006 and regulations made thereunder. Any person who breaches this provision </w:t>
      </w:r>
      <w:r w:rsidR="00D32DF8">
        <w:rPr>
          <w:sz w:val="22"/>
          <w:szCs w:val="22"/>
        </w:rPr>
        <w:t>must</w:t>
      </w:r>
      <w:r w:rsidR="00F40091" w:rsidRPr="00277227">
        <w:rPr>
          <w:sz w:val="22"/>
          <w:szCs w:val="22"/>
        </w:rPr>
        <w:t xml:space="preserve"> be asked to leave the premises. </w:t>
      </w:r>
    </w:p>
    <w:p w14:paraId="5239558D" w14:textId="77777777" w:rsidR="00D32DF8" w:rsidRPr="00277227" w:rsidRDefault="00D32DF8" w:rsidP="00B26414">
      <w:pPr>
        <w:rPr>
          <w:sz w:val="22"/>
          <w:szCs w:val="22"/>
        </w:rPr>
      </w:pPr>
    </w:p>
    <w:p w14:paraId="31333CDB" w14:textId="292C9768" w:rsidR="00F40091" w:rsidRDefault="00D32DF8" w:rsidP="00B26414">
      <w:pPr>
        <w:rPr>
          <w:sz w:val="22"/>
          <w:szCs w:val="22"/>
        </w:rPr>
      </w:pPr>
      <w:r>
        <w:rPr>
          <w:b/>
          <w:sz w:val="22"/>
          <w:szCs w:val="22"/>
        </w:rPr>
        <w:t>8</w:t>
      </w:r>
      <w:r w:rsidR="00F40091" w:rsidRPr="00277227">
        <w:rPr>
          <w:b/>
          <w:sz w:val="22"/>
          <w:szCs w:val="22"/>
        </w:rPr>
        <w:t>. Electrical Appliance Safety</w:t>
      </w:r>
      <w:r>
        <w:rPr>
          <w:b/>
          <w:sz w:val="22"/>
          <w:szCs w:val="22"/>
        </w:rPr>
        <w:t>:</w:t>
      </w:r>
      <w:r w:rsidR="00F40091" w:rsidRPr="00277227">
        <w:rPr>
          <w:b/>
          <w:sz w:val="22"/>
          <w:szCs w:val="22"/>
        </w:rPr>
        <w:t xml:space="preserve">  </w:t>
      </w:r>
      <w:r w:rsidR="00F40091" w:rsidRPr="00D32DF8">
        <w:rPr>
          <w:b/>
          <w:bCs/>
          <w:sz w:val="22"/>
          <w:szCs w:val="22"/>
        </w:rPr>
        <w:t>The Hirer</w:t>
      </w:r>
      <w:r w:rsidR="00F40091" w:rsidRPr="00277227">
        <w:rPr>
          <w:b/>
          <w:sz w:val="22"/>
          <w:szCs w:val="22"/>
        </w:rPr>
        <w:t xml:space="preserve"> </w:t>
      </w:r>
      <w:r w:rsidR="00F40091" w:rsidRPr="00277227">
        <w:rPr>
          <w:sz w:val="22"/>
          <w:szCs w:val="22"/>
        </w:rPr>
        <w:t>shall ensure that any electrical appliances brought by them to</w:t>
      </w:r>
      <w:r w:rsidR="00C47B33">
        <w:rPr>
          <w:sz w:val="22"/>
          <w:szCs w:val="22"/>
        </w:rPr>
        <w:t xml:space="preserve">, and used on </w:t>
      </w:r>
      <w:r w:rsidR="00F40091" w:rsidRPr="00277227">
        <w:rPr>
          <w:sz w:val="22"/>
          <w:szCs w:val="22"/>
        </w:rPr>
        <w:t>the premises</w:t>
      </w:r>
      <w:r w:rsidR="00C47B33">
        <w:rPr>
          <w:sz w:val="22"/>
          <w:szCs w:val="22"/>
        </w:rPr>
        <w:t>,</w:t>
      </w:r>
      <w:r w:rsidR="00F40091" w:rsidRPr="00277227">
        <w:rPr>
          <w:sz w:val="22"/>
          <w:szCs w:val="22"/>
        </w:rPr>
        <w:t xml:space="preserve"> shall be safe, good working order, and used in a </w:t>
      </w:r>
      <w:r w:rsidR="00916E8B">
        <w:rPr>
          <w:sz w:val="22"/>
          <w:szCs w:val="22"/>
        </w:rPr>
        <w:t>responsible</w:t>
      </w:r>
      <w:r w:rsidR="00F40091" w:rsidRPr="00277227">
        <w:rPr>
          <w:sz w:val="22"/>
          <w:szCs w:val="22"/>
        </w:rPr>
        <w:t xml:space="preserve"> manner in accordance with the Electricity at Work Regulations 1989. </w:t>
      </w:r>
    </w:p>
    <w:p w14:paraId="10B37E03" w14:textId="77777777" w:rsidR="004C0C2F" w:rsidRPr="00277227" w:rsidRDefault="004C0C2F" w:rsidP="00B26414">
      <w:pPr>
        <w:rPr>
          <w:sz w:val="22"/>
          <w:szCs w:val="22"/>
        </w:rPr>
      </w:pPr>
    </w:p>
    <w:p w14:paraId="31333CDC" w14:textId="67D34FF9" w:rsidR="00F40091" w:rsidRPr="00277227" w:rsidRDefault="004C0C2F" w:rsidP="00B26414">
      <w:pPr>
        <w:rPr>
          <w:b/>
          <w:sz w:val="22"/>
          <w:szCs w:val="22"/>
          <w:u w:val="single"/>
        </w:rPr>
      </w:pPr>
      <w:r>
        <w:rPr>
          <w:b/>
          <w:sz w:val="22"/>
          <w:szCs w:val="22"/>
        </w:rPr>
        <w:t>9.</w:t>
      </w:r>
      <w:r w:rsidR="00F40091" w:rsidRPr="00277227">
        <w:rPr>
          <w:b/>
          <w:sz w:val="22"/>
          <w:szCs w:val="22"/>
        </w:rPr>
        <w:t xml:space="preserve"> Insurance and Indemnity</w:t>
      </w:r>
      <w:r w:rsidR="007B363D">
        <w:rPr>
          <w:b/>
          <w:sz w:val="22"/>
          <w:szCs w:val="22"/>
        </w:rPr>
        <w:t xml:space="preserve"> </w:t>
      </w:r>
    </w:p>
    <w:p w14:paraId="31333CDD" w14:textId="10BC4E3C" w:rsidR="00F40091" w:rsidRDefault="0091171A" w:rsidP="00B26414">
      <w:pPr>
        <w:tabs>
          <w:tab w:val="num" w:pos="1080"/>
        </w:tabs>
        <w:rPr>
          <w:sz w:val="22"/>
          <w:szCs w:val="22"/>
        </w:rPr>
      </w:pPr>
      <w:r>
        <w:rPr>
          <w:b/>
          <w:bCs/>
          <w:sz w:val="22"/>
          <w:szCs w:val="22"/>
        </w:rPr>
        <w:t>(</w:t>
      </w:r>
      <w:r w:rsidR="001E4335">
        <w:rPr>
          <w:b/>
          <w:bCs/>
          <w:sz w:val="22"/>
          <w:szCs w:val="22"/>
        </w:rPr>
        <w:t>a)</w:t>
      </w:r>
      <w:r w:rsidR="00F40091" w:rsidRPr="004C0C2F">
        <w:rPr>
          <w:b/>
          <w:bCs/>
          <w:sz w:val="22"/>
          <w:szCs w:val="22"/>
        </w:rPr>
        <w:t>The Hirer</w:t>
      </w:r>
      <w:r w:rsidR="00F40091" w:rsidRPr="00277227">
        <w:rPr>
          <w:b/>
          <w:sz w:val="22"/>
          <w:szCs w:val="22"/>
        </w:rPr>
        <w:t xml:space="preserve"> </w:t>
      </w:r>
      <w:r w:rsidR="00F40091" w:rsidRPr="00277227">
        <w:rPr>
          <w:sz w:val="22"/>
          <w:szCs w:val="22"/>
        </w:rPr>
        <w:t>shall be liable for (</w:t>
      </w:r>
      <w:proofErr w:type="spellStart"/>
      <w:r w:rsidR="00F40091" w:rsidRPr="00277227">
        <w:rPr>
          <w:sz w:val="22"/>
          <w:szCs w:val="22"/>
        </w:rPr>
        <w:t>i</w:t>
      </w:r>
      <w:proofErr w:type="spellEnd"/>
      <w:r w:rsidR="00F40091" w:rsidRPr="00277227">
        <w:rPr>
          <w:sz w:val="22"/>
          <w:szCs w:val="22"/>
        </w:rPr>
        <w:t>) the cost of repair of any damage (including accidental and malicious damage) done to any part of the premises including the curtilage thereof or the contents of the premises (ii) all claims, losses, damages and costs made against or incurred by the village hall management committee, their employees, volunteers, agents or invitees in respect of damage or loss of property or injury to persons arising as a result of the use of the premises (including the storage of equipment) by the Hirer, and (iii) all claims, losses, damages and costs made against or incurred by the village hall management committee, their employees, volunteers, agents or invitees as a result of any nuisance caused to a third party as a result of the use of the premises by the Hirer, and subject to sub-clause (b), the Hirer shall indemnify and keep indemnified accordingly each member of the village hall management committee and the village hall’s employees, volunteers, agents and invitees against such liabilities.</w:t>
      </w:r>
    </w:p>
    <w:p w14:paraId="7476CA1E" w14:textId="77777777" w:rsidR="00F40CD6" w:rsidRPr="00277227" w:rsidRDefault="00F40CD6" w:rsidP="00B26414">
      <w:pPr>
        <w:tabs>
          <w:tab w:val="num" w:pos="1080"/>
        </w:tabs>
        <w:rPr>
          <w:sz w:val="22"/>
          <w:szCs w:val="22"/>
        </w:rPr>
      </w:pPr>
    </w:p>
    <w:p w14:paraId="31333CE0" w14:textId="77BDD191" w:rsidR="00F40091" w:rsidRDefault="001E4335" w:rsidP="00497E5E">
      <w:pPr>
        <w:tabs>
          <w:tab w:val="num" w:pos="1080"/>
        </w:tabs>
        <w:rPr>
          <w:sz w:val="22"/>
          <w:szCs w:val="22"/>
        </w:rPr>
      </w:pPr>
      <w:r>
        <w:rPr>
          <w:b/>
          <w:bCs/>
          <w:sz w:val="22"/>
          <w:szCs w:val="22"/>
        </w:rPr>
        <w:t>(b)</w:t>
      </w:r>
      <w:r w:rsidR="00F40091" w:rsidRPr="00F12220">
        <w:rPr>
          <w:b/>
          <w:bCs/>
          <w:sz w:val="22"/>
          <w:szCs w:val="22"/>
        </w:rPr>
        <w:t xml:space="preserve">The </w:t>
      </w:r>
      <w:r w:rsidR="00F12220" w:rsidRPr="00F12220">
        <w:rPr>
          <w:b/>
          <w:bCs/>
          <w:sz w:val="22"/>
          <w:szCs w:val="22"/>
        </w:rPr>
        <w:t>Committee</w:t>
      </w:r>
      <w:r w:rsidR="00511E1D">
        <w:rPr>
          <w:b/>
          <w:bCs/>
          <w:sz w:val="22"/>
          <w:szCs w:val="22"/>
        </w:rPr>
        <w:t xml:space="preserve"> </w:t>
      </w:r>
      <w:r w:rsidR="00511E1D">
        <w:rPr>
          <w:sz w:val="22"/>
          <w:szCs w:val="22"/>
        </w:rPr>
        <w:t xml:space="preserve">will </w:t>
      </w:r>
      <w:r w:rsidR="000E39E3">
        <w:rPr>
          <w:sz w:val="22"/>
          <w:szCs w:val="22"/>
        </w:rPr>
        <w:t xml:space="preserve">ensure it has </w:t>
      </w:r>
      <w:r w:rsidR="00F40091" w:rsidRPr="00277227">
        <w:rPr>
          <w:sz w:val="22"/>
          <w:szCs w:val="22"/>
        </w:rPr>
        <w:t xml:space="preserve">adequate insurance </w:t>
      </w:r>
      <w:r w:rsidR="000E39E3">
        <w:rPr>
          <w:sz w:val="22"/>
          <w:szCs w:val="22"/>
        </w:rPr>
        <w:t xml:space="preserve">in place </w:t>
      </w:r>
      <w:r w:rsidR="00F40091" w:rsidRPr="00277227">
        <w:rPr>
          <w:sz w:val="22"/>
          <w:szCs w:val="22"/>
        </w:rPr>
        <w:t xml:space="preserve">to </w:t>
      </w:r>
      <w:r w:rsidR="00497E5E">
        <w:rPr>
          <w:sz w:val="22"/>
          <w:szCs w:val="22"/>
        </w:rPr>
        <w:t xml:space="preserve">cover </w:t>
      </w:r>
      <w:r w:rsidR="00F40091" w:rsidRPr="00277227">
        <w:rPr>
          <w:sz w:val="22"/>
          <w:szCs w:val="22"/>
        </w:rPr>
        <w:t xml:space="preserve">the </w:t>
      </w:r>
      <w:r w:rsidR="00703E10">
        <w:rPr>
          <w:sz w:val="22"/>
          <w:szCs w:val="22"/>
        </w:rPr>
        <w:t xml:space="preserve">fabric of the </w:t>
      </w:r>
      <w:r w:rsidR="00DF7D77">
        <w:rPr>
          <w:sz w:val="22"/>
          <w:szCs w:val="22"/>
        </w:rPr>
        <w:t xml:space="preserve">village hall and its use for a range of activities </w:t>
      </w:r>
      <w:r w:rsidR="00610C55">
        <w:rPr>
          <w:sz w:val="22"/>
          <w:szCs w:val="22"/>
        </w:rPr>
        <w:t xml:space="preserve">to take </w:t>
      </w:r>
      <w:proofErr w:type="gramStart"/>
      <w:r w:rsidR="00610C55">
        <w:rPr>
          <w:sz w:val="22"/>
          <w:szCs w:val="22"/>
        </w:rPr>
        <w:t>place</w:t>
      </w:r>
      <w:proofErr w:type="gramEnd"/>
      <w:r w:rsidR="00610C55">
        <w:rPr>
          <w:sz w:val="22"/>
          <w:szCs w:val="22"/>
        </w:rPr>
        <w:t xml:space="preserve"> </w:t>
      </w:r>
      <w:r w:rsidR="00DF7D77">
        <w:rPr>
          <w:sz w:val="22"/>
          <w:szCs w:val="22"/>
        </w:rPr>
        <w:t xml:space="preserve">and this insurance will be </w:t>
      </w:r>
      <w:proofErr w:type="gramStart"/>
      <w:r w:rsidR="00DF7D77">
        <w:rPr>
          <w:sz w:val="22"/>
          <w:szCs w:val="22"/>
        </w:rPr>
        <w:t>displayed within the hall</w:t>
      </w:r>
      <w:r w:rsidR="00FB24B6">
        <w:rPr>
          <w:sz w:val="22"/>
          <w:szCs w:val="22"/>
        </w:rPr>
        <w:t xml:space="preserve"> at all times</w:t>
      </w:r>
      <w:proofErr w:type="gramEnd"/>
      <w:r w:rsidR="00FB24B6">
        <w:rPr>
          <w:sz w:val="22"/>
          <w:szCs w:val="22"/>
        </w:rPr>
        <w:t xml:space="preserve">. </w:t>
      </w:r>
      <w:r w:rsidR="00F40091" w:rsidRPr="00277227">
        <w:rPr>
          <w:sz w:val="22"/>
          <w:szCs w:val="22"/>
        </w:rPr>
        <w:t xml:space="preserve">The village hall is insured against any claims arising out of its </w:t>
      </w:r>
      <w:r w:rsidR="00F40091" w:rsidRPr="00277227">
        <w:rPr>
          <w:b/>
          <w:bCs/>
          <w:sz w:val="22"/>
          <w:szCs w:val="22"/>
        </w:rPr>
        <w:t>own</w:t>
      </w:r>
      <w:r w:rsidR="00F40091" w:rsidRPr="00277227">
        <w:rPr>
          <w:sz w:val="22"/>
          <w:szCs w:val="22"/>
        </w:rPr>
        <w:t xml:space="preserve"> negligence</w:t>
      </w:r>
      <w:r w:rsidR="00497E5E">
        <w:rPr>
          <w:sz w:val="22"/>
          <w:szCs w:val="22"/>
        </w:rPr>
        <w:t xml:space="preserve"> and</w:t>
      </w:r>
      <w:r w:rsidR="00A0017E">
        <w:rPr>
          <w:sz w:val="22"/>
          <w:szCs w:val="22"/>
        </w:rPr>
        <w:t xml:space="preserve"> any injury to persons arising </w:t>
      </w:r>
      <w:proofErr w:type="gramStart"/>
      <w:r w:rsidR="00A0017E">
        <w:rPr>
          <w:sz w:val="22"/>
          <w:szCs w:val="22"/>
        </w:rPr>
        <w:t>as a result of</w:t>
      </w:r>
      <w:proofErr w:type="gramEnd"/>
      <w:r w:rsidR="00A0017E">
        <w:rPr>
          <w:sz w:val="22"/>
          <w:szCs w:val="22"/>
        </w:rPr>
        <w:t xml:space="preserve"> thi</w:t>
      </w:r>
      <w:r w:rsidR="001C39F4">
        <w:rPr>
          <w:sz w:val="22"/>
          <w:szCs w:val="22"/>
        </w:rPr>
        <w:t xml:space="preserve">s and any such claims against the management </w:t>
      </w:r>
      <w:proofErr w:type="gramStart"/>
      <w:r w:rsidR="001C39F4">
        <w:rPr>
          <w:sz w:val="22"/>
          <w:szCs w:val="22"/>
        </w:rPr>
        <w:t>committee;</w:t>
      </w:r>
      <w:proofErr w:type="gramEnd"/>
      <w:r w:rsidR="001C39F4">
        <w:rPr>
          <w:sz w:val="22"/>
          <w:szCs w:val="22"/>
        </w:rPr>
        <w:t xml:space="preserve"> their employees, volunteers</w:t>
      </w:r>
      <w:r w:rsidR="00286744">
        <w:rPr>
          <w:sz w:val="22"/>
          <w:szCs w:val="22"/>
        </w:rPr>
        <w:t xml:space="preserve">, agents or invitees. </w:t>
      </w:r>
    </w:p>
    <w:p w14:paraId="2E9F0A61" w14:textId="77777777" w:rsidR="00286744" w:rsidRPr="00277227" w:rsidRDefault="00286744" w:rsidP="00497E5E">
      <w:pPr>
        <w:tabs>
          <w:tab w:val="num" w:pos="1080"/>
        </w:tabs>
        <w:rPr>
          <w:b/>
          <w:sz w:val="22"/>
          <w:szCs w:val="22"/>
        </w:rPr>
      </w:pPr>
    </w:p>
    <w:p w14:paraId="31333CE1" w14:textId="75E4903E" w:rsidR="00F40091" w:rsidRDefault="00F40091" w:rsidP="00B26414">
      <w:pPr>
        <w:rPr>
          <w:sz w:val="22"/>
          <w:szCs w:val="22"/>
        </w:rPr>
      </w:pPr>
      <w:r w:rsidRPr="00277227">
        <w:rPr>
          <w:b/>
          <w:sz w:val="22"/>
          <w:szCs w:val="22"/>
        </w:rPr>
        <w:t>1</w:t>
      </w:r>
      <w:r w:rsidR="00662394">
        <w:rPr>
          <w:b/>
          <w:sz w:val="22"/>
          <w:szCs w:val="22"/>
        </w:rPr>
        <w:t>0</w:t>
      </w:r>
      <w:r w:rsidRPr="00277227">
        <w:rPr>
          <w:b/>
          <w:sz w:val="22"/>
          <w:szCs w:val="22"/>
        </w:rPr>
        <w:t xml:space="preserve">. Accidents and Dangerous Occurrences   </w:t>
      </w:r>
      <w:proofErr w:type="gramStart"/>
      <w:r w:rsidRPr="00662394">
        <w:rPr>
          <w:b/>
          <w:bCs/>
          <w:sz w:val="22"/>
          <w:szCs w:val="22"/>
        </w:rPr>
        <w:t>The</w:t>
      </w:r>
      <w:proofErr w:type="gramEnd"/>
      <w:r w:rsidRPr="00662394">
        <w:rPr>
          <w:b/>
          <w:bCs/>
          <w:sz w:val="22"/>
          <w:szCs w:val="22"/>
        </w:rPr>
        <w:t xml:space="preserve"> Hirer</w:t>
      </w:r>
      <w:r w:rsidRPr="00277227">
        <w:rPr>
          <w:sz w:val="22"/>
          <w:szCs w:val="22"/>
        </w:rPr>
        <w:t xml:space="preserve"> must report all accidents involving injury to the public to a member of the Village Hall management committee </w:t>
      </w:r>
      <w:r w:rsidRPr="00277227">
        <w:rPr>
          <w:b/>
          <w:sz w:val="22"/>
          <w:szCs w:val="22"/>
        </w:rPr>
        <w:t>as soon as</w:t>
      </w:r>
      <w:r w:rsidRPr="00277227">
        <w:rPr>
          <w:sz w:val="22"/>
          <w:szCs w:val="22"/>
        </w:rPr>
        <w:t xml:space="preserve"> possible and complete the relevant section in the Village Hall’s accident book</w:t>
      </w:r>
      <w:r w:rsidR="001E0820">
        <w:rPr>
          <w:sz w:val="22"/>
          <w:szCs w:val="22"/>
        </w:rPr>
        <w:t>.</w:t>
      </w:r>
      <w:r w:rsidRPr="00277227">
        <w:rPr>
          <w:sz w:val="22"/>
          <w:szCs w:val="22"/>
        </w:rPr>
        <w:t xml:space="preserve">  Any failure of equipment belonging to the Village Hall </w:t>
      </w:r>
      <w:r w:rsidR="003675B7">
        <w:rPr>
          <w:sz w:val="22"/>
          <w:szCs w:val="22"/>
        </w:rPr>
        <w:t xml:space="preserve">must </w:t>
      </w:r>
      <w:r w:rsidRPr="00277227">
        <w:rPr>
          <w:sz w:val="22"/>
          <w:szCs w:val="22"/>
        </w:rPr>
        <w:t xml:space="preserve">also be reported </w:t>
      </w:r>
      <w:r w:rsidRPr="00277227">
        <w:rPr>
          <w:b/>
          <w:sz w:val="22"/>
          <w:szCs w:val="22"/>
        </w:rPr>
        <w:t>as soon as possible</w:t>
      </w:r>
      <w:r w:rsidR="003675B7">
        <w:rPr>
          <w:sz w:val="22"/>
          <w:szCs w:val="22"/>
        </w:rPr>
        <w:t xml:space="preserve">. </w:t>
      </w:r>
      <w:r w:rsidRPr="00277227">
        <w:rPr>
          <w:sz w:val="22"/>
          <w:szCs w:val="22"/>
        </w:rPr>
        <w:t xml:space="preserve">Certain types of accident or injury must be reported on a special form to the local authority.  The Hall Secretary will give assistance in completing this form.  This is in accordance with the Reporting of Injuries, Diseases and Dangerous Occurrences Regulations 1995 (RIDDOR). </w:t>
      </w:r>
    </w:p>
    <w:p w14:paraId="42EFE100" w14:textId="77777777" w:rsidR="00020200" w:rsidRPr="00277227" w:rsidRDefault="00020200" w:rsidP="00B26414">
      <w:pPr>
        <w:rPr>
          <w:sz w:val="22"/>
          <w:szCs w:val="22"/>
        </w:rPr>
      </w:pPr>
    </w:p>
    <w:p w14:paraId="31333CE2" w14:textId="4D1850C9" w:rsidR="00F40091" w:rsidRDefault="00F40091" w:rsidP="00B26414">
      <w:pPr>
        <w:rPr>
          <w:sz w:val="22"/>
          <w:szCs w:val="22"/>
        </w:rPr>
      </w:pPr>
      <w:r w:rsidRPr="00277227">
        <w:rPr>
          <w:b/>
          <w:bCs/>
          <w:sz w:val="22"/>
          <w:szCs w:val="22"/>
        </w:rPr>
        <w:t>1</w:t>
      </w:r>
      <w:r w:rsidR="0056383E">
        <w:rPr>
          <w:b/>
          <w:bCs/>
          <w:sz w:val="22"/>
          <w:szCs w:val="22"/>
        </w:rPr>
        <w:t>1</w:t>
      </w:r>
      <w:r w:rsidRPr="00277227">
        <w:rPr>
          <w:b/>
          <w:bCs/>
          <w:sz w:val="22"/>
          <w:szCs w:val="22"/>
        </w:rPr>
        <w:t>. Explosives and Flammable Substances</w:t>
      </w:r>
      <w:r w:rsidR="00DB722C">
        <w:rPr>
          <w:b/>
          <w:bCs/>
          <w:sz w:val="22"/>
          <w:szCs w:val="22"/>
        </w:rPr>
        <w:t>:</w:t>
      </w:r>
      <w:r w:rsidRPr="00277227">
        <w:rPr>
          <w:b/>
          <w:bCs/>
          <w:sz w:val="22"/>
          <w:szCs w:val="22"/>
        </w:rPr>
        <w:t xml:space="preserve">   </w:t>
      </w:r>
      <w:r w:rsidRPr="00DB722C">
        <w:rPr>
          <w:b/>
          <w:bCs/>
          <w:sz w:val="22"/>
          <w:szCs w:val="22"/>
        </w:rPr>
        <w:t>The hirer</w:t>
      </w:r>
      <w:r w:rsidRPr="00277227">
        <w:rPr>
          <w:sz w:val="22"/>
          <w:szCs w:val="22"/>
        </w:rPr>
        <w:t xml:space="preserve"> shall ensure that (a) Highly flammable substances are not brought </w:t>
      </w:r>
      <w:proofErr w:type="gramStart"/>
      <w:r w:rsidRPr="00277227">
        <w:rPr>
          <w:sz w:val="22"/>
          <w:szCs w:val="22"/>
        </w:rPr>
        <w:t>into, or</w:t>
      </w:r>
      <w:proofErr w:type="gramEnd"/>
      <w:r w:rsidRPr="00277227">
        <w:rPr>
          <w:sz w:val="22"/>
          <w:szCs w:val="22"/>
        </w:rPr>
        <w:t xml:space="preserve"> used in any part of the premises and that (b) No internal decorations of a combustible nature (e.g. polystyrene, cotton wool) shall be erected without the consent of the management committee.  No decorations are to be put up near light fittings or heaters. </w:t>
      </w:r>
    </w:p>
    <w:p w14:paraId="58E287BE" w14:textId="77777777" w:rsidR="00DB722C" w:rsidRPr="00277227" w:rsidRDefault="00DB722C" w:rsidP="00B26414">
      <w:pPr>
        <w:rPr>
          <w:sz w:val="22"/>
          <w:szCs w:val="22"/>
        </w:rPr>
      </w:pPr>
    </w:p>
    <w:p w14:paraId="31333CE3" w14:textId="652EE073" w:rsidR="00F40091" w:rsidRDefault="00F40091" w:rsidP="00B26414">
      <w:pPr>
        <w:rPr>
          <w:sz w:val="22"/>
          <w:szCs w:val="22"/>
        </w:rPr>
      </w:pPr>
      <w:r w:rsidRPr="00277227">
        <w:rPr>
          <w:b/>
          <w:bCs/>
          <w:sz w:val="22"/>
          <w:szCs w:val="22"/>
        </w:rPr>
        <w:t>1</w:t>
      </w:r>
      <w:r w:rsidR="0056383E">
        <w:rPr>
          <w:b/>
          <w:bCs/>
          <w:sz w:val="22"/>
          <w:szCs w:val="22"/>
        </w:rPr>
        <w:t>2</w:t>
      </w:r>
      <w:r w:rsidRPr="00277227">
        <w:rPr>
          <w:b/>
          <w:bCs/>
          <w:sz w:val="22"/>
          <w:szCs w:val="22"/>
        </w:rPr>
        <w:t>. Heating</w:t>
      </w:r>
      <w:r w:rsidR="00DB722C">
        <w:rPr>
          <w:b/>
          <w:bCs/>
          <w:sz w:val="22"/>
          <w:szCs w:val="22"/>
        </w:rPr>
        <w:t>;</w:t>
      </w:r>
      <w:r w:rsidRPr="00277227">
        <w:rPr>
          <w:b/>
          <w:bCs/>
          <w:sz w:val="22"/>
          <w:szCs w:val="22"/>
        </w:rPr>
        <w:t xml:space="preserve"> </w:t>
      </w:r>
      <w:r w:rsidRPr="00DB722C">
        <w:rPr>
          <w:b/>
          <w:bCs/>
          <w:sz w:val="22"/>
          <w:szCs w:val="22"/>
        </w:rPr>
        <w:t>The Hirer</w:t>
      </w:r>
      <w:r w:rsidRPr="00277227">
        <w:rPr>
          <w:sz w:val="22"/>
          <w:szCs w:val="22"/>
        </w:rPr>
        <w:t xml:space="preserve"> shall ensure that no unauthorised heating appliances shall be used on the premises when open to the public without the consent of the management committee. Portable Liquefied Propane Gas (LPG) heating appliances shall not be used.</w:t>
      </w:r>
    </w:p>
    <w:p w14:paraId="7EE88B12" w14:textId="77777777" w:rsidR="0056383E" w:rsidRPr="00277227" w:rsidRDefault="0056383E" w:rsidP="00B26414">
      <w:pPr>
        <w:rPr>
          <w:sz w:val="22"/>
          <w:szCs w:val="22"/>
        </w:rPr>
      </w:pPr>
    </w:p>
    <w:p w14:paraId="31333CE4" w14:textId="52658234" w:rsidR="00F40091" w:rsidRDefault="00F40091" w:rsidP="00B26414">
      <w:pPr>
        <w:rPr>
          <w:sz w:val="22"/>
          <w:szCs w:val="22"/>
        </w:rPr>
      </w:pPr>
      <w:r w:rsidRPr="00277227">
        <w:rPr>
          <w:b/>
          <w:bCs/>
          <w:sz w:val="22"/>
          <w:szCs w:val="22"/>
        </w:rPr>
        <w:t>1</w:t>
      </w:r>
      <w:r w:rsidR="0056383E">
        <w:rPr>
          <w:b/>
          <w:bCs/>
          <w:sz w:val="22"/>
          <w:szCs w:val="22"/>
        </w:rPr>
        <w:t>3</w:t>
      </w:r>
      <w:r w:rsidRPr="00277227">
        <w:rPr>
          <w:b/>
          <w:bCs/>
          <w:sz w:val="22"/>
          <w:szCs w:val="22"/>
        </w:rPr>
        <w:t>. Drunk and Disorderly Behaviour and Supply of Illegal Drugs</w:t>
      </w:r>
      <w:r w:rsidR="0056383E">
        <w:rPr>
          <w:b/>
          <w:bCs/>
          <w:sz w:val="22"/>
          <w:szCs w:val="22"/>
        </w:rPr>
        <w:t>:</w:t>
      </w:r>
      <w:r w:rsidRPr="00277227">
        <w:rPr>
          <w:b/>
          <w:bCs/>
          <w:sz w:val="22"/>
          <w:szCs w:val="22"/>
        </w:rPr>
        <w:t xml:space="preserve">   </w:t>
      </w:r>
      <w:r w:rsidRPr="0056383E">
        <w:rPr>
          <w:b/>
          <w:bCs/>
          <w:sz w:val="22"/>
          <w:szCs w:val="22"/>
        </w:rPr>
        <w:t>The Hirer</w:t>
      </w:r>
      <w:r w:rsidRPr="00277227">
        <w:rPr>
          <w:sz w:val="22"/>
          <w:szCs w:val="22"/>
        </w:rPr>
        <w:t xml:space="preserve"> shall ensure that </w:t>
      </w:r>
      <w:proofErr w:type="gramStart"/>
      <w:r w:rsidRPr="00277227">
        <w:rPr>
          <w:sz w:val="22"/>
          <w:szCs w:val="22"/>
        </w:rPr>
        <w:t>in order to</w:t>
      </w:r>
      <w:proofErr w:type="gramEnd"/>
      <w:r w:rsidRPr="00277227">
        <w:rPr>
          <w:sz w:val="22"/>
          <w:szCs w:val="22"/>
        </w:rPr>
        <w:t xml:space="preserve"> avoid disturbing neighbours to the hall</w:t>
      </w:r>
      <w:r w:rsidR="004641C2">
        <w:rPr>
          <w:sz w:val="22"/>
          <w:szCs w:val="22"/>
        </w:rPr>
        <w:t>,</w:t>
      </w:r>
      <w:r w:rsidRPr="00277227">
        <w:rPr>
          <w:sz w:val="22"/>
          <w:szCs w:val="22"/>
        </w:rPr>
        <w:t xml:space="preserve"> care shall be taken to avoid excessive consumption of alcohol. Drunk and disorderly behaviour shall not be permitted either on the premises or in its immediate vicinity.  Alcohol </w:t>
      </w:r>
      <w:r w:rsidR="000F48E9">
        <w:rPr>
          <w:sz w:val="22"/>
          <w:szCs w:val="22"/>
        </w:rPr>
        <w:t>must</w:t>
      </w:r>
      <w:r w:rsidRPr="00277227">
        <w:rPr>
          <w:sz w:val="22"/>
          <w:szCs w:val="22"/>
        </w:rPr>
        <w:t xml:space="preserve"> not be served to any person suspected of being drunk nor to any person suspected of being under the age of 18. Any person suspected of being drunk, under the influence of drugs or who is behaving in a violent or disorderly way shall be asked to leave the premises.   No illegal drugs may be brought onto the premises.  </w:t>
      </w:r>
    </w:p>
    <w:p w14:paraId="2846F0C5" w14:textId="77777777" w:rsidR="000F48E9" w:rsidRPr="00277227" w:rsidRDefault="000F48E9" w:rsidP="00B26414">
      <w:pPr>
        <w:rPr>
          <w:sz w:val="22"/>
          <w:szCs w:val="22"/>
        </w:rPr>
      </w:pPr>
    </w:p>
    <w:p w14:paraId="31333CE5" w14:textId="375CE36E" w:rsidR="00F40091" w:rsidRDefault="00F40091" w:rsidP="00B26414">
      <w:pPr>
        <w:rPr>
          <w:sz w:val="22"/>
          <w:szCs w:val="22"/>
        </w:rPr>
      </w:pPr>
      <w:r w:rsidRPr="00277227">
        <w:rPr>
          <w:b/>
          <w:sz w:val="22"/>
          <w:szCs w:val="22"/>
        </w:rPr>
        <w:t>1</w:t>
      </w:r>
      <w:r w:rsidR="008545DF">
        <w:rPr>
          <w:b/>
          <w:sz w:val="22"/>
          <w:szCs w:val="22"/>
        </w:rPr>
        <w:t>4</w:t>
      </w:r>
      <w:r w:rsidRPr="00277227">
        <w:rPr>
          <w:b/>
          <w:sz w:val="22"/>
          <w:szCs w:val="22"/>
        </w:rPr>
        <w:t>. Animals</w:t>
      </w:r>
      <w:r w:rsidR="000F48E9">
        <w:rPr>
          <w:b/>
          <w:sz w:val="22"/>
          <w:szCs w:val="22"/>
        </w:rPr>
        <w:t>:</w:t>
      </w:r>
      <w:r w:rsidRPr="00277227">
        <w:rPr>
          <w:b/>
          <w:sz w:val="22"/>
          <w:szCs w:val="22"/>
        </w:rPr>
        <w:t xml:space="preserve">   </w:t>
      </w:r>
      <w:r w:rsidRPr="008545DF">
        <w:rPr>
          <w:b/>
          <w:bCs/>
          <w:sz w:val="22"/>
          <w:szCs w:val="22"/>
        </w:rPr>
        <w:t>The Hirer</w:t>
      </w:r>
      <w:r w:rsidRPr="00277227">
        <w:rPr>
          <w:sz w:val="22"/>
          <w:szCs w:val="22"/>
        </w:rPr>
        <w:t xml:space="preserve"> shall ensure that no animals (including birds) except guide dogs are brought into the premises, other than for a special event agreed to by the Village Hall. No animals whatsoever are to enter the kitchen at any time.</w:t>
      </w:r>
    </w:p>
    <w:p w14:paraId="28ABB8C9" w14:textId="77777777" w:rsidR="008545DF" w:rsidRPr="00277227" w:rsidRDefault="008545DF" w:rsidP="00B26414">
      <w:pPr>
        <w:rPr>
          <w:sz w:val="22"/>
          <w:szCs w:val="22"/>
        </w:rPr>
      </w:pPr>
    </w:p>
    <w:p w14:paraId="31333CE6" w14:textId="3D9A22E9" w:rsidR="00F40091" w:rsidRDefault="00F40091" w:rsidP="00B26414">
      <w:pPr>
        <w:rPr>
          <w:sz w:val="22"/>
          <w:szCs w:val="22"/>
        </w:rPr>
      </w:pPr>
      <w:r w:rsidRPr="00277227">
        <w:rPr>
          <w:b/>
          <w:sz w:val="22"/>
          <w:szCs w:val="22"/>
        </w:rPr>
        <w:t>1</w:t>
      </w:r>
      <w:r w:rsidR="008545DF">
        <w:rPr>
          <w:b/>
          <w:sz w:val="22"/>
          <w:szCs w:val="22"/>
        </w:rPr>
        <w:t>5</w:t>
      </w:r>
      <w:r w:rsidRPr="00277227">
        <w:rPr>
          <w:b/>
          <w:sz w:val="22"/>
          <w:szCs w:val="22"/>
        </w:rPr>
        <w:t>. Safeguarding Children and Vulnerable Adults</w:t>
      </w:r>
      <w:r w:rsidR="008545DF">
        <w:rPr>
          <w:b/>
          <w:sz w:val="22"/>
          <w:szCs w:val="22"/>
        </w:rPr>
        <w:t>:</w:t>
      </w:r>
      <w:r w:rsidRPr="00277227">
        <w:rPr>
          <w:sz w:val="22"/>
          <w:szCs w:val="22"/>
        </w:rPr>
        <w:t xml:space="preserve"> </w:t>
      </w:r>
      <w:r w:rsidRPr="000140EF">
        <w:rPr>
          <w:b/>
          <w:bCs/>
          <w:sz w:val="22"/>
          <w:szCs w:val="22"/>
        </w:rPr>
        <w:t>The Hirer</w:t>
      </w:r>
      <w:r w:rsidRPr="00277227">
        <w:rPr>
          <w:sz w:val="22"/>
          <w:szCs w:val="22"/>
        </w:rPr>
        <w:t xml:space="preserve"> shall ensure that any activities for children, young people and other vulnerable groups shall only be provided by fit and proper persons in accordance with the Safeguarding Vulnerable Groups Act 2006 and any subsequent legislation. </w:t>
      </w:r>
      <w:r w:rsidR="00384027">
        <w:rPr>
          <w:sz w:val="22"/>
          <w:szCs w:val="22"/>
        </w:rPr>
        <w:t xml:space="preserve">If </w:t>
      </w:r>
      <w:r w:rsidRPr="00277227">
        <w:rPr>
          <w:sz w:val="22"/>
          <w:szCs w:val="22"/>
        </w:rPr>
        <w:t>requested, the hirer shall provide a copy of their Safeguarding Policy and confirmation that relevant checks have been carried out through the Disclosure and Barring Service (DBS)</w:t>
      </w:r>
      <w:r w:rsidR="00D67225">
        <w:rPr>
          <w:sz w:val="22"/>
          <w:szCs w:val="22"/>
        </w:rPr>
        <w:t>.</w:t>
      </w:r>
    </w:p>
    <w:p w14:paraId="18575C3E" w14:textId="77777777" w:rsidR="00D67225" w:rsidRPr="00277227" w:rsidRDefault="00D67225" w:rsidP="00B26414">
      <w:pPr>
        <w:rPr>
          <w:sz w:val="22"/>
          <w:szCs w:val="22"/>
        </w:rPr>
      </w:pPr>
    </w:p>
    <w:p w14:paraId="31333CE7" w14:textId="09AD3918" w:rsidR="00F40091" w:rsidRDefault="00F40091" w:rsidP="00B26414">
      <w:pPr>
        <w:rPr>
          <w:sz w:val="22"/>
          <w:szCs w:val="22"/>
        </w:rPr>
      </w:pPr>
      <w:r w:rsidRPr="00277227">
        <w:rPr>
          <w:b/>
          <w:bCs/>
          <w:sz w:val="22"/>
          <w:szCs w:val="22"/>
        </w:rPr>
        <w:t>18. Fly Posting</w:t>
      </w:r>
      <w:r w:rsidR="00336C96">
        <w:rPr>
          <w:b/>
          <w:bCs/>
          <w:sz w:val="22"/>
          <w:szCs w:val="22"/>
        </w:rPr>
        <w:t>:</w:t>
      </w:r>
      <w:r w:rsidRPr="00277227">
        <w:rPr>
          <w:b/>
          <w:bCs/>
          <w:sz w:val="22"/>
          <w:szCs w:val="22"/>
        </w:rPr>
        <w:t xml:space="preserve"> </w:t>
      </w:r>
      <w:r w:rsidRPr="00277227">
        <w:rPr>
          <w:sz w:val="22"/>
          <w:szCs w:val="22"/>
        </w:rPr>
        <w:t xml:space="preserve">The Hirer </w:t>
      </w:r>
      <w:r w:rsidR="00E37ED0">
        <w:rPr>
          <w:sz w:val="22"/>
          <w:szCs w:val="22"/>
        </w:rPr>
        <w:t>shall have the opportunity to use the village hall notice board to promote their event or activity</w:t>
      </w:r>
      <w:r w:rsidR="005F4D63">
        <w:rPr>
          <w:sz w:val="22"/>
          <w:szCs w:val="22"/>
        </w:rPr>
        <w:t xml:space="preserve"> but </w:t>
      </w:r>
      <w:r w:rsidRPr="00277227">
        <w:rPr>
          <w:sz w:val="22"/>
          <w:szCs w:val="22"/>
        </w:rPr>
        <w:t xml:space="preserve">shall not carry out or permit fly posting or any other form of unauthorised advertisements for any event taking place at </w:t>
      </w:r>
      <w:r w:rsidRPr="00277227">
        <w:rPr>
          <w:sz w:val="22"/>
          <w:szCs w:val="22"/>
        </w:rPr>
        <w:lastRenderedPageBreak/>
        <w:t>the premises, and shall indemnify and keep indemnified each member of the Village Hall’s management committee accordingly against all actions, claims and proceedings arising from any breach of this condition.  Failure to observe this condition may lead to prosecution by the local authority.</w:t>
      </w:r>
    </w:p>
    <w:p w14:paraId="0B75A8B4" w14:textId="77777777" w:rsidR="00DB582A" w:rsidRPr="00277227" w:rsidRDefault="00DB582A" w:rsidP="00B26414">
      <w:pPr>
        <w:rPr>
          <w:sz w:val="22"/>
          <w:szCs w:val="22"/>
        </w:rPr>
      </w:pPr>
    </w:p>
    <w:p w14:paraId="31333CE8" w14:textId="761BE4EE" w:rsidR="00F40091" w:rsidRDefault="00F40091" w:rsidP="00B26414">
      <w:pPr>
        <w:rPr>
          <w:sz w:val="22"/>
          <w:szCs w:val="22"/>
        </w:rPr>
      </w:pPr>
      <w:r w:rsidRPr="00277227">
        <w:rPr>
          <w:b/>
          <w:bCs/>
          <w:sz w:val="22"/>
          <w:szCs w:val="22"/>
        </w:rPr>
        <w:t>19. Sale of Goods</w:t>
      </w:r>
      <w:r w:rsidR="00336C96">
        <w:rPr>
          <w:b/>
          <w:bCs/>
          <w:sz w:val="22"/>
          <w:szCs w:val="22"/>
        </w:rPr>
        <w:t>:</w:t>
      </w:r>
      <w:r w:rsidRPr="00277227">
        <w:rPr>
          <w:b/>
          <w:bCs/>
          <w:sz w:val="22"/>
          <w:szCs w:val="22"/>
        </w:rPr>
        <w:t xml:space="preserve">  </w:t>
      </w:r>
      <w:r w:rsidRPr="00DB582A">
        <w:rPr>
          <w:b/>
          <w:bCs/>
          <w:sz w:val="22"/>
          <w:szCs w:val="22"/>
        </w:rPr>
        <w:t>The Hirer</w:t>
      </w:r>
      <w:r w:rsidRPr="00277227">
        <w:rPr>
          <w:sz w:val="22"/>
          <w:szCs w:val="22"/>
        </w:rPr>
        <w:t xml:space="preserve"> shall, if selling goods on the premises, comply with Fair Trading Laws and any code of practice used in connection with such sales.  </w:t>
      </w:r>
    </w:p>
    <w:p w14:paraId="11B1FC20" w14:textId="77777777" w:rsidR="00DB582A" w:rsidRPr="00277227" w:rsidRDefault="00DB582A" w:rsidP="00B26414">
      <w:pPr>
        <w:rPr>
          <w:b/>
          <w:sz w:val="22"/>
          <w:szCs w:val="22"/>
        </w:rPr>
      </w:pPr>
    </w:p>
    <w:p w14:paraId="385D09CD" w14:textId="014E36B8" w:rsidR="004F5200" w:rsidRDefault="00F40091" w:rsidP="00B26414">
      <w:pPr>
        <w:rPr>
          <w:sz w:val="22"/>
          <w:szCs w:val="22"/>
        </w:rPr>
      </w:pPr>
      <w:r w:rsidRPr="00277227">
        <w:rPr>
          <w:b/>
          <w:sz w:val="22"/>
          <w:szCs w:val="22"/>
        </w:rPr>
        <w:t>20. Cancellation</w:t>
      </w:r>
      <w:r w:rsidR="00125608">
        <w:rPr>
          <w:b/>
          <w:sz w:val="22"/>
          <w:szCs w:val="22"/>
        </w:rPr>
        <w:t xml:space="preserve">: </w:t>
      </w:r>
      <w:r w:rsidRPr="00125608">
        <w:rPr>
          <w:b/>
          <w:bCs/>
          <w:sz w:val="22"/>
          <w:szCs w:val="22"/>
        </w:rPr>
        <w:t>If the Hirer</w:t>
      </w:r>
      <w:r w:rsidRPr="00277227">
        <w:rPr>
          <w:sz w:val="22"/>
          <w:szCs w:val="22"/>
        </w:rPr>
        <w:t xml:space="preserve"> wishes to cancel the booking before the date of the </w:t>
      </w:r>
      <w:proofErr w:type="gramStart"/>
      <w:r w:rsidRPr="00277227">
        <w:rPr>
          <w:sz w:val="22"/>
          <w:szCs w:val="22"/>
        </w:rPr>
        <w:t>event</w:t>
      </w:r>
      <w:proofErr w:type="gramEnd"/>
      <w:r w:rsidRPr="00277227">
        <w:rPr>
          <w:sz w:val="22"/>
          <w:szCs w:val="22"/>
        </w:rPr>
        <w:t xml:space="preserve"> </w:t>
      </w:r>
      <w:r w:rsidR="0073098C">
        <w:rPr>
          <w:sz w:val="22"/>
          <w:szCs w:val="22"/>
        </w:rPr>
        <w:t>then</w:t>
      </w:r>
      <w:r w:rsidR="00C7729B">
        <w:rPr>
          <w:sz w:val="22"/>
          <w:szCs w:val="22"/>
        </w:rPr>
        <w:t xml:space="preserve"> the Committee would require 48 </w:t>
      </w:r>
      <w:proofErr w:type="spellStart"/>
      <w:r w:rsidR="00C7729B">
        <w:rPr>
          <w:sz w:val="22"/>
          <w:szCs w:val="22"/>
        </w:rPr>
        <w:t>hours notice</w:t>
      </w:r>
      <w:proofErr w:type="spellEnd"/>
      <w:r w:rsidR="00C7729B">
        <w:rPr>
          <w:sz w:val="22"/>
          <w:szCs w:val="22"/>
        </w:rPr>
        <w:t xml:space="preserve"> or may </w:t>
      </w:r>
      <w:r w:rsidR="0082145D">
        <w:rPr>
          <w:sz w:val="22"/>
          <w:szCs w:val="22"/>
        </w:rPr>
        <w:t xml:space="preserve">require full payment of the agreed fee.  The deposit is </w:t>
      </w:r>
      <w:proofErr w:type="spellStart"/>
      <w:proofErr w:type="gramStart"/>
      <w:r w:rsidR="0082145D">
        <w:rPr>
          <w:sz w:val="22"/>
          <w:szCs w:val="22"/>
        </w:rPr>
        <w:t>non refundable</w:t>
      </w:r>
      <w:proofErr w:type="spellEnd"/>
      <w:proofErr w:type="gramEnd"/>
      <w:r w:rsidR="009D0C3A">
        <w:rPr>
          <w:sz w:val="22"/>
          <w:szCs w:val="22"/>
        </w:rPr>
        <w:t xml:space="preserve"> and </w:t>
      </w:r>
      <w:r w:rsidR="0045552F">
        <w:rPr>
          <w:sz w:val="22"/>
          <w:szCs w:val="22"/>
        </w:rPr>
        <w:t xml:space="preserve">will be </w:t>
      </w:r>
      <w:r w:rsidR="009D0C3A">
        <w:rPr>
          <w:sz w:val="22"/>
          <w:szCs w:val="22"/>
        </w:rPr>
        <w:t>use</w:t>
      </w:r>
      <w:r w:rsidR="0045552F">
        <w:rPr>
          <w:sz w:val="22"/>
          <w:szCs w:val="22"/>
        </w:rPr>
        <w:t>d</w:t>
      </w:r>
      <w:r w:rsidR="009D0C3A">
        <w:rPr>
          <w:sz w:val="22"/>
          <w:szCs w:val="22"/>
        </w:rPr>
        <w:t xml:space="preserve"> to support the community use of the hall. </w:t>
      </w:r>
    </w:p>
    <w:p w14:paraId="17FF589C" w14:textId="77777777" w:rsidR="004F5200" w:rsidRDefault="004F5200" w:rsidP="00B26414">
      <w:pPr>
        <w:rPr>
          <w:sz w:val="22"/>
          <w:szCs w:val="22"/>
        </w:rPr>
      </w:pPr>
    </w:p>
    <w:p w14:paraId="31333CE9" w14:textId="057A0284" w:rsidR="00F40091" w:rsidRPr="00277227" w:rsidRDefault="004F5200" w:rsidP="00B26414">
      <w:pPr>
        <w:rPr>
          <w:sz w:val="22"/>
          <w:szCs w:val="22"/>
        </w:rPr>
      </w:pPr>
      <w:r>
        <w:rPr>
          <w:sz w:val="22"/>
          <w:szCs w:val="22"/>
        </w:rPr>
        <w:t xml:space="preserve">In the event of </w:t>
      </w:r>
      <w:r w:rsidR="00E2530E" w:rsidRPr="00E878BD">
        <w:rPr>
          <w:sz w:val="22"/>
          <w:szCs w:val="22"/>
          <w:u w:val="single"/>
        </w:rPr>
        <w:t>exceptional</w:t>
      </w:r>
      <w:r w:rsidR="00E2530E">
        <w:rPr>
          <w:sz w:val="22"/>
          <w:szCs w:val="22"/>
        </w:rPr>
        <w:t xml:space="preserve"> circumstances, the </w:t>
      </w:r>
      <w:r w:rsidR="00E2530E" w:rsidRPr="00E2530E">
        <w:rPr>
          <w:b/>
          <w:bCs/>
          <w:sz w:val="22"/>
          <w:szCs w:val="22"/>
        </w:rPr>
        <w:t>Committee</w:t>
      </w:r>
      <w:r w:rsidR="00F40091" w:rsidRPr="00277227">
        <w:rPr>
          <w:sz w:val="22"/>
          <w:szCs w:val="22"/>
        </w:rPr>
        <w:t xml:space="preserve"> reserves the right to cancel this hiring by written notice to the Hirer in the event of:</w:t>
      </w:r>
    </w:p>
    <w:p w14:paraId="31333CEA" w14:textId="78DAEBE2" w:rsidR="00F40091" w:rsidRPr="00CB4635" w:rsidRDefault="00F40091" w:rsidP="00CB4635">
      <w:pPr>
        <w:pStyle w:val="ListParagraph"/>
        <w:numPr>
          <w:ilvl w:val="0"/>
          <w:numId w:val="10"/>
        </w:numPr>
        <w:rPr>
          <w:sz w:val="22"/>
          <w:szCs w:val="22"/>
        </w:rPr>
      </w:pPr>
      <w:r w:rsidRPr="00CB4635">
        <w:rPr>
          <w:sz w:val="22"/>
          <w:szCs w:val="22"/>
        </w:rPr>
        <w:t>the premises being required for use as a Polling Station for a Parliamentary or Local Government election or by-election; (b) the Village Hall management committee reasonably considering that (</w:t>
      </w:r>
      <w:proofErr w:type="spellStart"/>
      <w:r w:rsidRPr="00CB4635">
        <w:rPr>
          <w:sz w:val="22"/>
          <w:szCs w:val="22"/>
        </w:rPr>
        <w:t>i</w:t>
      </w:r>
      <w:proofErr w:type="spellEnd"/>
      <w:r w:rsidRPr="00CB4635">
        <w:rPr>
          <w:sz w:val="22"/>
          <w:szCs w:val="22"/>
        </w:rPr>
        <w:t>) such hiring will lead to a breach of licensing conditions</w:t>
      </w:r>
      <w:r w:rsidR="00C22D63" w:rsidRPr="00CB4635">
        <w:rPr>
          <w:sz w:val="22"/>
          <w:szCs w:val="22"/>
        </w:rPr>
        <w:t xml:space="preserve"> </w:t>
      </w:r>
      <w:r w:rsidRPr="00CB4635">
        <w:rPr>
          <w:sz w:val="22"/>
          <w:szCs w:val="22"/>
        </w:rPr>
        <w:t xml:space="preserve">or other legal or statutory requirements, or (ii) unlawful or unsuitable activities will take place at the premises as a result of this hiring; (c) the premises becoming unfit for the use intended by the Hirer; (d) an emergency requiring use of the premises as a shelter for the victims of flooding, snowstorm, fire, explosion or those at risk of these or similar disasters. In any such case </w:t>
      </w:r>
      <w:r w:rsidRPr="00CB4635">
        <w:rPr>
          <w:b/>
          <w:bCs/>
          <w:sz w:val="22"/>
          <w:szCs w:val="22"/>
        </w:rPr>
        <w:t>the Hirer</w:t>
      </w:r>
      <w:r w:rsidRPr="00CB4635">
        <w:rPr>
          <w:sz w:val="22"/>
          <w:szCs w:val="22"/>
        </w:rPr>
        <w:t xml:space="preserve"> shall be entitled to a refund of any deposit already paid, but the Village Hall shall not be liable to the Hirer for any resulting direct or indirect loss or damages whatsoever.</w:t>
      </w:r>
    </w:p>
    <w:p w14:paraId="0E0F37C3" w14:textId="77777777" w:rsidR="00CB4635" w:rsidRPr="00CB4635" w:rsidRDefault="00CB4635" w:rsidP="00CB4635">
      <w:pPr>
        <w:pStyle w:val="ListParagraph"/>
        <w:rPr>
          <w:sz w:val="22"/>
          <w:szCs w:val="22"/>
        </w:rPr>
      </w:pPr>
    </w:p>
    <w:p w14:paraId="31333CEB" w14:textId="4B748850" w:rsidR="00F40091" w:rsidRPr="001621BC" w:rsidRDefault="00F40091" w:rsidP="00B26414">
      <w:pPr>
        <w:tabs>
          <w:tab w:val="left" w:pos="4111"/>
          <w:tab w:val="left" w:pos="4253"/>
        </w:tabs>
        <w:rPr>
          <w:b/>
          <w:bCs/>
          <w:sz w:val="22"/>
          <w:szCs w:val="22"/>
        </w:rPr>
      </w:pPr>
      <w:r w:rsidRPr="00277227">
        <w:rPr>
          <w:b/>
          <w:bCs/>
          <w:sz w:val="22"/>
          <w:szCs w:val="22"/>
        </w:rPr>
        <w:t>21. End of Hire</w:t>
      </w:r>
      <w:r w:rsidR="00CB4635">
        <w:rPr>
          <w:b/>
          <w:bCs/>
          <w:sz w:val="22"/>
          <w:szCs w:val="22"/>
        </w:rPr>
        <w:t>:</w:t>
      </w:r>
      <w:r w:rsidRPr="00277227">
        <w:rPr>
          <w:b/>
          <w:bCs/>
          <w:sz w:val="22"/>
          <w:szCs w:val="22"/>
        </w:rPr>
        <w:t xml:space="preserve">  </w:t>
      </w:r>
      <w:r w:rsidRPr="00CB4635">
        <w:rPr>
          <w:b/>
          <w:bCs/>
          <w:sz w:val="22"/>
          <w:szCs w:val="22"/>
        </w:rPr>
        <w:t>The Hirer</w:t>
      </w:r>
      <w:r w:rsidRPr="00277227">
        <w:rPr>
          <w:sz w:val="22"/>
          <w:szCs w:val="22"/>
        </w:rPr>
        <w:t xml:space="preserve"> shall be responsible for leaving the premises and surrounding area in a clean and tidy condition, properly locked and secured and any contents temporarily removed from their usual positions properly replaced</w:t>
      </w:r>
      <w:r w:rsidR="002D24F8">
        <w:rPr>
          <w:sz w:val="22"/>
          <w:szCs w:val="22"/>
        </w:rPr>
        <w:t xml:space="preserve">. </w:t>
      </w:r>
      <w:r w:rsidR="00A13377" w:rsidRPr="00277227">
        <w:rPr>
          <w:sz w:val="22"/>
          <w:szCs w:val="22"/>
        </w:rPr>
        <w:t xml:space="preserve">The </w:t>
      </w:r>
      <w:r w:rsidR="00A13377">
        <w:rPr>
          <w:sz w:val="22"/>
          <w:szCs w:val="22"/>
        </w:rPr>
        <w:t>Committee</w:t>
      </w:r>
      <w:r w:rsidR="00A13377" w:rsidRPr="00277227">
        <w:rPr>
          <w:sz w:val="22"/>
          <w:szCs w:val="22"/>
        </w:rPr>
        <w:t xml:space="preserve"> accepts no responsibility for any stored equipment or other property brought on to or left at the premises, and all liability for loss or damage is hereby excluded. All equipment and other property (other than stored equipment) must be removed at the end of each hiring or fees will be charged for each day or part of a day at the hire fee per hiring until the same is removed</w:t>
      </w:r>
      <w:r w:rsidR="005C4652">
        <w:rPr>
          <w:sz w:val="22"/>
          <w:szCs w:val="22"/>
        </w:rPr>
        <w:t>.</w:t>
      </w:r>
      <w:r w:rsidR="001621BC">
        <w:rPr>
          <w:sz w:val="22"/>
          <w:szCs w:val="22"/>
        </w:rPr>
        <w:t xml:space="preserve"> </w:t>
      </w:r>
      <w:r w:rsidR="001621BC" w:rsidRPr="001621BC">
        <w:rPr>
          <w:b/>
          <w:bCs/>
          <w:sz w:val="22"/>
          <w:szCs w:val="22"/>
        </w:rPr>
        <w:t xml:space="preserve">ALL RUBBISH MUST BE TAKEN AWAY BY THE HIRER AT THE END OF THE EVENT. </w:t>
      </w:r>
      <w:r w:rsidR="005C4652" w:rsidRPr="001621BC">
        <w:rPr>
          <w:b/>
          <w:bCs/>
          <w:sz w:val="22"/>
          <w:szCs w:val="22"/>
        </w:rPr>
        <w:t xml:space="preserve"> </w:t>
      </w:r>
      <w:r w:rsidR="002D24F8" w:rsidRPr="001621BC">
        <w:rPr>
          <w:b/>
          <w:bCs/>
          <w:sz w:val="22"/>
          <w:szCs w:val="22"/>
        </w:rPr>
        <w:t xml:space="preserve">If additional cleaning is </w:t>
      </w:r>
      <w:proofErr w:type="gramStart"/>
      <w:r w:rsidR="002D24F8" w:rsidRPr="001621BC">
        <w:rPr>
          <w:b/>
          <w:bCs/>
          <w:sz w:val="22"/>
          <w:szCs w:val="22"/>
        </w:rPr>
        <w:t>required</w:t>
      </w:r>
      <w:proofErr w:type="gramEnd"/>
      <w:r w:rsidR="00FE466F" w:rsidRPr="001621BC">
        <w:rPr>
          <w:b/>
          <w:bCs/>
          <w:sz w:val="22"/>
          <w:szCs w:val="22"/>
        </w:rPr>
        <w:t xml:space="preserve"> this will </w:t>
      </w:r>
      <w:r w:rsidR="001621BC" w:rsidRPr="001621BC">
        <w:rPr>
          <w:b/>
          <w:bCs/>
          <w:sz w:val="22"/>
          <w:szCs w:val="22"/>
        </w:rPr>
        <w:t xml:space="preserve">incur </w:t>
      </w:r>
      <w:r w:rsidR="00FE466F" w:rsidRPr="001621BC">
        <w:rPr>
          <w:b/>
          <w:bCs/>
          <w:sz w:val="22"/>
          <w:szCs w:val="22"/>
        </w:rPr>
        <w:t>an additional charge o</w:t>
      </w:r>
      <w:r w:rsidR="006B2EFF" w:rsidRPr="001621BC">
        <w:rPr>
          <w:b/>
          <w:bCs/>
          <w:sz w:val="22"/>
          <w:szCs w:val="22"/>
        </w:rPr>
        <w:t>f £</w:t>
      </w:r>
      <w:r w:rsidR="003152FC" w:rsidRPr="001621BC">
        <w:rPr>
          <w:b/>
          <w:bCs/>
          <w:sz w:val="22"/>
          <w:szCs w:val="22"/>
        </w:rPr>
        <w:t>40.</w:t>
      </w:r>
      <w:r w:rsidR="001621BC" w:rsidRPr="001621BC">
        <w:rPr>
          <w:b/>
          <w:bCs/>
          <w:sz w:val="22"/>
          <w:szCs w:val="22"/>
        </w:rPr>
        <w:t>00.</w:t>
      </w:r>
      <w:r w:rsidR="003152FC" w:rsidRPr="001621BC">
        <w:rPr>
          <w:b/>
          <w:bCs/>
          <w:sz w:val="22"/>
          <w:szCs w:val="22"/>
        </w:rPr>
        <w:t xml:space="preserve">  </w:t>
      </w:r>
    </w:p>
    <w:p w14:paraId="58D8C2CB" w14:textId="77777777" w:rsidR="00FE466F" w:rsidRPr="00277227" w:rsidRDefault="00FE466F" w:rsidP="00B26414">
      <w:pPr>
        <w:tabs>
          <w:tab w:val="left" w:pos="4111"/>
          <w:tab w:val="left" w:pos="4253"/>
        </w:tabs>
        <w:rPr>
          <w:sz w:val="22"/>
          <w:szCs w:val="22"/>
        </w:rPr>
      </w:pPr>
    </w:p>
    <w:p w14:paraId="31333CEC" w14:textId="5DBBD078" w:rsidR="00F40091" w:rsidRDefault="00F40091" w:rsidP="00B26414">
      <w:pPr>
        <w:tabs>
          <w:tab w:val="left" w:pos="4111"/>
        </w:tabs>
        <w:rPr>
          <w:sz w:val="22"/>
          <w:szCs w:val="22"/>
        </w:rPr>
      </w:pPr>
      <w:r w:rsidRPr="00277227">
        <w:rPr>
          <w:b/>
          <w:bCs/>
          <w:sz w:val="22"/>
          <w:szCs w:val="22"/>
        </w:rPr>
        <w:t>22. Noise</w:t>
      </w:r>
      <w:r w:rsidR="00052CCF">
        <w:rPr>
          <w:b/>
          <w:bCs/>
          <w:sz w:val="22"/>
          <w:szCs w:val="22"/>
        </w:rPr>
        <w:t xml:space="preserve">: </w:t>
      </w:r>
      <w:r w:rsidRPr="00277227">
        <w:rPr>
          <w:sz w:val="22"/>
          <w:szCs w:val="22"/>
        </w:rPr>
        <w:t xml:space="preserve">The Hirer shall ensure that </w:t>
      </w:r>
      <w:r w:rsidR="00052CCF">
        <w:rPr>
          <w:sz w:val="22"/>
          <w:szCs w:val="22"/>
        </w:rPr>
        <w:t>noise is kept to a</w:t>
      </w:r>
      <w:r w:rsidRPr="00277227">
        <w:rPr>
          <w:sz w:val="22"/>
          <w:szCs w:val="22"/>
        </w:rPr>
        <w:t xml:space="preserve"> minimum on arrival and departure, particularly late at night </w:t>
      </w:r>
      <w:r w:rsidR="00A73BDF">
        <w:rPr>
          <w:sz w:val="22"/>
          <w:szCs w:val="22"/>
        </w:rPr>
        <w:t>or</w:t>
      </w:r>
      <w:r w:rsidRPr="00277227">
        <w:rPr>
          <w:sz w:val="22"/>
          <w:szCs w:val="22"/>
        </w:rPr>
        <w:t xml:space="preserve"> early in the morning.  The Hirer shall, if using sound amplification equipment</w:t>
      </w:r>
      <w:r w:rsidR="00C50AB9">
        <w:rPr>
          <w:sz w:val="22"/>
          <w:szCs w:val="22"/>
        </w:rPr>
        <w:t xml:space="preserve"> will</w:t>
      </w:r>
      <w:r w:rsidRPr="00277227">
        <w:rPr>
          <w:sz w:val="22"/>
          <w:szCs w:val="22"/>
        </w:rPr>
        <w:t xml:space="preserve"> comply with </w:t>
      </w:r>
      <w:r w:rsidR="00C50AB9">
        <w:rPr>
          <w:sz w:val="22"/>
          <w:szCs w:val="22"/>
        </w:rPr>
        <w:t>all</w:t>
      </w:r>
      <w:r w:rsidRPr="00277227">
        <w:rPr>
          <w:sz w:val="22"/>
          <w:szCs w:val="22"/>
        </w:rPr>
        <w:t xml:space="preserve"> licensing condition for the premises. </w:t>
      </w:r>
    </w:p>
    <w:p w14:paraId="60D562A0" w14:textId="77777777" w:rsidR="00832BD4" w:rsidRDefault="00832BD4" w:rsidP="00B26414">
      <w:pPr>
        <w:tabs>
          <w:tab w:val="left" w:pos="4111"/>
        </w:tabs>
        <w:rPr>
          <w:sz w:val="22"/>
          <w:szCs w:val="22"/>
        </w:rPr>
      </w:pPr>
    </w:p>
    <w:p w14:paraId="1D5E1331" w14:textId="2B98BF97" w:rsidR="00832BD4" w:rsidRDefault="00832BD4" w:rsidP="00B26414">
      <w:pPr>
        <w:tabs>
          <w:tab w:val="left" w:pos="4111"/>
        </w:tabs>
        <w:rPr>
          <w:sz w:val="22"/>
          <w:szCs w:val="22"/>
        </w:rPr>
      </w:pPr>
      <w:r>
        <w:rPr>
          <w:sz w:val="22"/>
          <w:szCs w:val="22"/>
        </w:rPr>
        <w:t>END</w:t>
      </w:r>
    </w:p>
    <w:p w14:paraId="39578705" w14:textId="77777777" w:rsidR="00832BD4" w:rsidRDefault="00832BD4" w:rsidP="00B26414">
      <w:pPr>
        <w:tabs>
          <w:tab w:val="left" w:pos="4111"/>
        </w:tabs>
        <w:rPr>
          <w:sz w:val="22"/>
          <w:szCs w:val="22"/>
        </w:rPr>
      </w:pPr>
    </w:p>
    <w:p w14:paraId="28637634" w14:textId="77777777" w:rsidR="00BC3FF3" w:rsidRDefault="00BC3FF3" w:rsidP="00B26414">
      <w:pPr>
        <w:rPr>
          <w:b/>
          <w:sz w:val="22"/>
          <w:szCs w:val="22"/>
        </w:rPr>
      </w:pPr>
    </w:p>
    <w:p w14:paraId="31333CF0" w14:textId="5DA00FEC" w:rsidR="00F40091" w:rsidRPr="001621BC" w:rsidRDefault="00F40091" w:rsidP="00B26414">
      <w:pPr>
        <w:rPr>
          <w:b/>
          <w:bCs/>
        </w:rPr>
      </w:pPr>
    </w:p>
    <w:p w14:paraId="31333CF1" w14:textId="77777777" w:rsidR="00F40091" w:rsidRDefault="00F40091" w:rsidP="00C31DD7"/>
    <w:p w14:paraId="31333CF2" w14:textId="3AF24FD0" w:rsidR="007C2AB4" w:rsidRDefault="00F40091" w:rsidP="007C2AB4">
      <w:pPr>
        <w:ind w:left="720"/>
      </w:pPr>
      <w:r>
        <w:rPr>
          <w:b/>
          <w:bCs/>
        </w:rPr>
        <w:tab/>
      </w:r>
    </w:p>
    <w:p w14:paraId="7A9B07CE" w14:textId="6F6DA61A" w:rsidR="00573469" w:rsidRDefault="00573469" w:rsidP="00B26414"/>
    <w:sectPr w:rsidR="00573469" w:rsidSect="002D2262">
      <w:footerReference w:type="even" r:id="rId8"/>
      <w:footerReference w:type="default" r:id="rId9"/>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34958" w14:textId="77777777" w:rsidR="000320EE" w:rsidRDefault="000320EE">
      <w:r>
        <w:separator/>
      </w:r>
    </w:p>
  </w:endnote>
  <w:endnote w:type="continuationSeparator" w:id="0">
    <w:p w14:paraId="72284FC9" w14:textId="77777777" w:rsidR="000320EE" w:rsidRDefault="00032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3D03" w14:textId="0F065879" w:rsidR="00F40091" w:rsidRDefault="00F400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18BC">
      <w:rPr>
        <w:rStyle w:val="PageNumber"/>
        <w:noProof/>
      </w:rPr>
      <w:t>1</w:t>
    </w:r>
    <w:r>
      <w:rPr>
        <w:rStyle w:val="PageNumber"/>
      </w:rPr>
      <w:fldChar w:fldCharType="end"/>
    </w:r>
  </w:p>
  <w:p w14:paraId="31333D04" w14:textId="77777777" w:rsidR="00F40091" w:rsidRDefault="00F400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CB7A3" w14:textId="7AA9EAC8" w:rsidR="006F0AE3" w:rsidRPr="002248DF" w:rsidRDefault="002248DF">
    <w:pPr>
      <w:pStyle w:val="Footer"/>
      <w:rPr>
        <w:sz w:val="18"/>
        <w:szCs w:val="18"/>
      </w:rPr>
    </w:pPr>
    <w:r w:rsidRPr="002248DF">
      <w:rPr>
        <w:sz w:val="18"/>
        <w:szCs w:val="18"/>
      </w:rPr>
      <w:t>Dalton Village Hall Hiring Agreement 2023</w:t>
    </w:r>
  </w:p>
  <w:p w14:paraId="31333D06" w14:textId="6BF064ED" w:rsidR="00F40091" w:rsidRDefault="00F40091">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C9425" w14:textId="77777777" w:rsidR="000320EE" w:rsidRDefault="000320EE">
      <w:r>
        <w:separator/>
      </w:r>
    </w:p>
  </w:footnote>
  <w:footnote w:type="continuationSeparator" w:id="0">
    <w:p w14:paraId="0F0D289B" w14:textId="77777777" w:rsidR="000320EE" w:rsidRDefault="00032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CC51FB2"/>
    <w:multiLevelType w:val="singleLevel"/>
    <w:tmpl w:val="69C2CF9A"/>
    <w:lvl w:ilvl="0">
      <w:start w:val="1"/>
      <w:numFmt w:val="decimal"/>
      <w:lvlText w:val="%1."/>
      <w:lvlJc w:val="left"/>
      <w:pPr>
        <w:tabs>
          <w:tab w:val="num" w:pos="1440"/>
        </w:tabs>
        <w:ind w:left="1440" w:hanging="720"/>
      </w:pPr>
      <w:rPr>
        <w:rFonts w:cs="Times New Roman" w:hint="default"/>
      </w:rPr>
    </w:lvl>
  </w:abstractNum>
  <w:abstractNum w:abstractNumId="2" w15:restartNumberingAfterBreak="0">
    <w:nsid w:val="15E35DCE"/>
    <w:multiLevelType w:val="hybridMultilevel"/>
    <w:tmpl w:val="02E8D3D6"/>
    <w:lvl w:ilvl="0" w:tplc="FFFFFFFF">
      <w:start w:val="1"/>
      <w:numFmt w:val="bullet"/>
      <w:lvlText w:val=""/>
      <w:legacy w:legacy="1" w:legacySpace="0" w:legacyIndent="283"/>
      <w:lvlJc w:val="left"/>
      <w:pPr>
        <w:ind w:left="4253" w:hanging="283"/>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3" w15:restartNumberingAfterBreak="0">
    <w:nsid w:val="1B3625CA"/>
    <w:multiLevelType w:val="singleLevel"/>
    <w:tmpl w:val="F2344EAC"/>
    <w:lvl w:ilvl="0">
      <w:start w:val="2"/>
      <w:numFmt w:val="upperLetter"/>
      <w:lvlText w:val="%1."/>
      <w:lvlJc w:val="left"/>
      <w:pPr>
        <w:tabs>
          <w:tab w:val="num" w:pos="720"/>
        </w:tabs>
        <w:ind w:left="720" w:hanging="720"/>
      </w:pPr>
      <w:rPr>
        <w:rFonts w:cs="Times New Roman" w:hint="default"/>
      </w:rPr>
    </w:lvl>
  </w:abstractNum>
  <w:abstractNum w:abstractNumId="4" w15:restartNumberingAfterBreak="0">
    <w:nsid w:val="2CAC7364"/>
    <w:multiLevelType w:val="hybridMultilevel"/>
    <w:tmpl w:val="27AA0BE4"/>
    <w:lvl w:ilvl="0" w:tplc="FFFFFFF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5A75D44"/>
    <w:multiLevelType w:val="hybridMultilevel"/>
    <w:tmpl w:val="75BC2EBC"/>
    <w:lvl w:ilvl="0" w:tplc="FFFFFFFF">
      <w:start w:val="1"/>
      <w:numFmt w:val="bullet"/>
      <w:lvlText w:val=""/>
      <w:legacy w:legacy="1" w:legacySpace="0" w:legacyIndent="283"/>
      <w:lvlJc w:val="left"/>
      <w:pPr>
        <w:ind w:left="2268"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1538AF"/>
    <w:multiLevelType w:val="hybridMultilevel"/>
    <w:tmpl w:val="B9DA6406"/>
    <w:lvl w:ilvl="0" w:tplc="1D3CDC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BF5B27"/>
    <w:multiLevelType w:val="singleLevel"/>
    <w:tmpl w:val="0809000F"/>
    <w:lvl w:ilvl="0">
      <w:start w:val="10"/>
      <w:numFmt w:val="decimal"/>
      <w:lvlText w:val="%1."/>
      <w:lvlJc w:val="left"/>
      <w:pPr>
        <w:tabs>
          <w:tab w:val="num" w:pos="360"/>
        </w:tabs>
        <w:ind w:left="360" w:hanging="360"/>
      </w:pPr>
      <w:rPr>
        <w:rFonts w:cs="Times New Roman" w:hint="default"/>
      </w:rPr>
    </w:lvl>
  </w:abstractNum>
  <w:abstractNum w:abstractNumId="8" w15:restartNumberingAfterBreak="0">
    <w:nsid w:val="59BD6781"/>
    <w:multiLevelType w:val="singleLevel"/>
    <w:tmpl w:val="0F1847F2"/>
    <w:lvl w:ilvl="0">
      <w:start w:val="1"/>
      <w:numFmt w:val="decimal"/>
      <w:lvlText w:val="%1."/>
      <w:lvlJc w:val="left"/>
      <w:pPr>
        <w:tabs>
          <w:tab w:val="num" w:pos="720"/>
        </w:tabs>
        <w:ind w:left="720" w:hanging="720"/>
      </w:pPr>
      <w:rPr>
        <w:rFonts w:cs="Times New Roman" w:hint="default"/>
      </w:rPr>
    </w:lvl>
  </w:abstractNum>
  <w:abstractNum w:abstractNumId="9" w15:restartNumberingAfterBreak="0">
    <w:nsid w:val="626055A4"/>
    <w:multiLevelType w:val="hybridMultilevel"/>
    <w:tmpl w:val="7540BCE8"/>
    <w:lvl w:ilvl="0" w:tplc="FFFFFFFF">
      <w:start w:val="1"/>
      <w:numFmt w:val="bullet"/>
      <w:lvlText w:val=""/>
      <w:legacy w:legacy="1" w:legacySpace="0" w:legacyIndent="283"/>
      <w:lvlJc w:val="left"/>
      <w:pPr>
        <w:ind w:left="4253" w:hanging="283"/>
      </w:pPr>
      <w:rPr>
        <w:rFonts w:ascii="Symbol" w:hAnsi="Symbol" w:hint="default"/>
      </w:rPr>
    </w:lvl>
    <w:lvl w:ilvl="1" w:tplc="FFFFFFFF" w:tentative="1">
      <w:start w:val="1"/>
      <w:numFmt w:val="bullet"/>
      <w:lvlText w:val="o"/>
      <w:lvlJc w:val="left"/>
      <w:pPr>
        <w:ind w:left="3425" w:hanging="360"/>
      </w:pPr>
      <w:rPr>
        <w:rFonts w:ascii="Courier New" w:hAnsi="Courier New" w:cs="Courier New" w:hint="default"/>
      </w:rPr>
    </w:lvl>
    <w:lvl w:ilvl="2" w:tplc="FFFFFFFF">
      <w:start w:val="1"/>
      <w:numFmt w:val="bullet"/>
      <w:lvlText w:val=""/>
      <w:lvlJc w:val="left"/>
      <w:pPr>
        <w:ind w:left="4145" w:hanging="360"/>
      </w:pPr>
      <w:rPr>
        <w:rFonts w:ascii="Symbol" w:hAnsi="Symbol" w:hint="default"/>
      </w:rPr>
    </w:lvl>
    <w:lvl w:ilvl="3" w:tplc="FFFFFFFF" w:tentative="1">
      <w:start w:val="1"/>
      <w:numFmt w:val="bullet"/>
      <w:lvlText w:val=""/>
      <w:lvlJc w:val="left"/>
      <w:pPr>
        <w:ind w:left="4865" w:hanging="360"/>
      </w:pPr>
      <w:rPr>
        <w:rFonts w:ascii="Symbol" w:hAnsi="Symbol" w:hint="default"/>
      </w:rPr>
    </w:lvl>
    <w:lvl w:ilvl="4" w:tplc="FFFFFFFF" w:tentative="1">
      <w:start w:val="1"/>
      <w:numFmt w:val="bullet"/>
      <w:lvlText w:val="o"/>
      <w:lvlJc w:val="left"/>
      <w:pPr>
        <w:ind w:left="5585" w:hanging="360"/>
      </w:pPr>
      <w:rPr>
        <w:rFonts w:ascii="Courier New" w:hAnsi="Courier New" w:cs="Courier New" w:hint="default"/>
      </w:rPr>
    </w:lvl>
    <w:lvl w:ilvl="5" w:tplc="FFFFFFFF" w:tentative="1">
      <w:start w:val="1"/>
      <w:numFmt w:val="bullet"/>
      <w:lvlText w:val=""/>
      <w:lvlJc w:val="left"/>
      <w:pPr>
        <w:ind w:left="6305" w:hanging="360"/>
      </w:pPr>
      <w:rPr>
        <w:rFonts w:ascii="Wingdings" w:hAnsi="Wingdings" w:hint="default"/>
      </w:rPr>
    </w:lvl>
    <w:lvl w:ilvl="6" w:tplc="FFFFFFFF" w:tentative="1">
      <w:start w:val="1"/>
      <w:numFmt w:val="bullet"/>
      <w:lvlText w:val=""/>
      <w:lvlJc w:val="left"/>
      <w:pPr>
        <w:ind w:left="7025" w:hanging="360"/>
      </w:pPr>
      <w:rPr>
        <w:rFonts w:ascii="Symbol" w:hAnsi="Symbol" w:hint="default"/>
      </w:rPr>
    </w:lvl>
    <w:lvl w:ilvl="7" w:tplc="FFFFFFFF" w:tentative="1">
      <w:start w:val="1"/>
      <w:numFmt w:val="bullet"/>
      <w:lvlText w:val="o"/>
      <w:lvlJc w:val="left"/>
      <w:pPr>
        <w:ind w:left="7745" w:hanging="360"/>
      </w:pPr>
      <w:rPr>
        <w:rFonts w:ascii="Courier New" w:hAnsi="Courier New" w:cs="Courier New" w:hint="default"/>
      </w:rPr>
    </w:lvl>
    <w:lvl w:ilvl="8" w:tplc="FFFFFFFF" w:tentative="1">
      <w:start w:val="1"/>
      <w:numFmt w:val="bullet"/>
      <w:lvlText w:val=""/>
      <w:lvlJc w:val="left"/>
      <w:pPr>
        <w:ind w:left="8465" w:hanging="360"/>
      </w:pPr>
      <w:rPr>
        <w:rFonts w:ascii="Wingdings" w:hAnsi="Wingdings" w:hint="default"/>
      </w:rPr>
    </w:lvl>
  </w:abstractNum>
  <w:num w:numId="1" w16cid:durableId="917709102">
    <w:abstractNumId w:val="1"/>
  </w:num>
  <w:num w:numId="2" w16cid:durableId="2024547853">
    <w:abstractNumId w:val="3"/>
  </w:num>
  <w:num w:numId="3" w16cid:durableId="1182008284">
    <w:abstractNumId w:val="8"/>
  </w:num>
  <w:num w:numId="4" w16cid:durableId="255602658">
    <w:abstractNumId w:val="7"/>
  </w:num>
  <w:num w:numId="5" w16cid:durableId="275675207">
    <w:abstractNumId w:val="0"/>
    <w:lvlOverride w:ilvl="0">
      <w:lvl w:ilvl="0">
        <w:start w:val="1"/>
        <w:numFmt w:val="bullet"/>
        <w:lvlText w:val=""/>
        <w:legacy w:legacy="1" w:legacySpace="0" w:legacyIndent="283"/>
        <w:lvlJc w:val="left"/>
        <w:pPr>
          <w:ind w:left="2268" w:hanging="283"/>
        </w:pPr>
        <w:rPr>
          <w:rFonts w:ascii="Symbol" w:hAnsi="Symbol" w:hint="default"/>
        </w:rPr>
      </w:lvl>
    </w:lvlOverride>
  </w:num>
  <w:num w:numId="6" w16cid:durableId="1832217021">
    <w:abstractNumId w:val="5"/>
  </w:num>
  <w:num w:numId="7" w16cid:durableId="1630430878">
    <w:abstractNumId w:val="2"/>
  </w:num>
  <w:num w:numId="8" w16cid:durableId="967273887">
    <w:abstractNumId w:val="9"/>
  </w:num>
  <w:num w:numId="9" w16cid:durableId="1007100357">
    <w:abstractNumId w:val="4"/>
  </w:num>
  <w:num w:numId="10" w16cid:durableId="10786731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318"/>
    <w:rsid w:val="000003EB"/>
    <w:rsid w:val="00000CDB"/>
    <w:rsid w:val="00002D1D"/>
    <w:rsid w:val="00006CEA"/>
    <w:rsid w:val="000114F2"/>
    <w:rsid w:val="000140EF"/>
    <w:rsid w:val="00020200"/>
    <w:rsid w:val="00021DFB"/>
    <w:rsid w:val="00023463"/>
    <w:rsid w:val="00023FB0"/>
    <w:rsid w:val="0002783E"/>
    <w:rsid w:val="00031549"/>
    <w:rsid w:val="000320EE"/>
    <w:rsid w:val="00035C72"/>
    <w:rsid w:val="00036C84"/>
    <w:rsid w:val="000430B5"/>
    <w:rsid w:val="00045891"/>
    <w:rsid w:val="000459B7"/>
    <w:rsid w:val="000466AC"/>
    <w:rsid w:val="0005161D"/>
    <w:rsid w:val="00052CCF"/>
    <w:rsid w:val="00055FC9"/>
    <w:rsid w:val="00063549"/>
    <w:rsid w:val="00070396"/>
    <w:rsid w:val="00075772"/>
    <w:rsid w:val="00076E87"/>
    <w:rsid w:val="000824A9"/>
    <w:rsid w:val="00090288"/>
    <w:rsid w:val="00093EFF"/>
    <w:rsid w:val="00095095"/>
    <w:rsid w:val="000B344B"/>
    <w:rsid w:val="000B648D"/>
    <w:rsid w:val="000C3F91"/>
    <w:rsid w:val="000C4C9C"/>
    <w:rsid w:val="000C6276"/>
    <w:rsid w:val="000C7AF6"/>
    <w:rsid w:val="000D6D3F"/>
    <w:rsid w:val="000E39E3"/>
    <w:rsid w:val="000F01AF"/>
    <w:rsid w:val="000F48E9"/>
    <w:rsid w:val="000F5174"/>
    <w:rsid w:val="00110513"/>
    <w:rsid w:val="00125608"/>
    <w:rsid w:val="00126BD2"/>
    <w:rsid w:val="001318BC"/>
    <w:rsid w:val="00132F53"/>
    <w:rsid w:val="00161979"/>
    <w:rsid w:val="001621BC"/>
    <w:rsid w:val="0016324E"/>
    <w:rsid w:val="00167D98"/>
    <w:rsid w:val="00170EA8"/>
    <w:rsid w:val="00172F67"/>
    <w:rsid w:val="001772B0"/>
    <w:rsid w:val="00181142"/>
    <w:rsid w:val="0019698D"/>
    <w:rsid w:val="001A454A"/>
    <w:rsid w:val="001A50CA"/>
    <w:rsid w:val="001A7B20"/>
    <w:rsid w:val="001B17D1"/>
    <w:rsid w:val="001B3153"/>
    <w:rsid w:val="001B7403"/>
    <w:rsid w:val="001C0CA7"/>
    <w:rsid w:val="001C39F4"/>
    <w:rsid w:val="001C6E17"/>
    <w:rsid w:val="001D055B"/>
    <w:rsid w:val="001D1596"/>
    <w:rsid w:val="001E0820"/>
    <w:rsid w:val="001E144F"/>
    <w:rsid w:val="001E42DE"/>
    <w:rsid w:val="001E4335"/>
    <w:rsid w:val="001F752A"/>
    <w:rsid w:val="00204D07"/>
    <w:rsid w:val="002248DF"/>
    <w:rsid w:val="00231EAC"/>
    <w:rsid w:val="00232E0D"/>
    <w:rsid w:val="00252008"/>
    <w:rsid w:val="00256F35"/>
    <w:rsid w:val="00256FA4"/>
    <w:rsid w:val="00257100"/>
    <w:rsid w:val="00261F8B"/>
    <w:rsid w:val="00264AB1"/>
    <w:rsid w:val="00265BD5"/>
    <w:rsid w:val="00270EE2"/>
    <w:rsid w:val="00277227"/>
    <w:rsid w:val="00286744"/>
    <w:rsid w:val="0028747A"/>
    <w:rsid w:val="00294AFB"/>
    <w:rsid w:val="002A4D55"/>
    <w:rsid w:val="002A6F1A"/>
    <w:rsid w:val="002A71E9"/>
    <w:rsid w:val="002A7DB7"/>
    <w:rsid w:val="002B06C0"/>
    <w:rsid w:val="002B4659"/>
    <w:rsid w:val="002B5578"/>
    <w:rsid w:val="002B6877"/>
    <w:rsid w:val="002B7CF4"/>
    <w:rsid w:val="002C1075"/>
    <w:rsid w:val="002D074D"/>
    <w:rsid w:val="002D2262"/>
    <w:rsid w:val="002D24F8"/>
    <w:rsid w:val="002D7D6A"/>
    <w:rsid w:val="002E02FA"/>
    <w:rsid w:val="002E4D58"/>
    <w:rsid w:val="002F02BC"/>
    <w:rsid w:val="002F2E43"/>
    <w:rsid w:val="002F37D0"/>
    <w:rsid w:val="002F44E4"/>
    <w:rsid w:val="002F6A83"/>
    <w:rsid w:val="003152FC"/>
    <w:rsid w:val="003319FF"/>
    <w:rsid w:val="00336C96"/>
    <w:rsid w:val="00362F7E"/>
    <w:rsid w:val="00366637"/>
    <w:rsid w:val="003675B7"/>
    <w:rsid w:val="00382EEC"/>
    <w:rsid w:val="00383190"/>
    <w:rsid w:val="00384027"/>
    <w:rsid w:val="00386896"/>
    <w:rsid w:val="00386C22"/>
    <w:rsid w:val="0039632A"/>
    <w:rsid w:val="00396E17"/>
    <w:rsid w:val="003A0988"/>
    <w:rsid w:val="003A2ED8"/>
    <w:rsid w:val="003A72F4"/>
    <w:rsid w:val="003B0619"/>
    <w:rsid w:val="003B54D1"/>
    <w:rsid w:val="003C1219"/>
    <w:rsid w:val="003C4516"/>
    <w:rsid w:val="003C6641"/>
    <w:rsid w:val="003F154A"/>
    <w:rsid w:val="003F4155"/>
    <w:rsid w:val="004019BA"/>
    <w:rsid w:val="00402D96"/>
    <w:rsid w:val="004058BF"/>
    <w:rsid w:val="00414896"/>
    <w:rsid w:val="0042213C"/>
    <w:rsid w:val="00424F9B"/>
    <w:rsid w:val="00426477"/>
    <w:rsid w:val="00436E8B"/>
    <w:rsid w:val="004374B0"/>
    <w:rsid w:val="004401B9"/>
    <w:rsid w:val="0045552F"/>
    <w:rsid w:val="00463677"/>
    <w:rsid w:val="004641C2"/>
    <w:rsid w:val="004709E1"/>
    <w:rsid w:val="00473E6E"/>
    <w:rsid w:val="00475C2A"/>
    <w:rsid w:val="00477CAE"/>
    <w:rsid w:val="004871A6"/>
    <w:rsid w:val="004905D7"/>
    <w:rsid w:val="0049143F"/>
    <w:rsid w:val="0049374F"/>
    <w:rsid w:val="00493B2C"/>
    <w:rsid w:val="00493E12"/>
    <w:rsid w:val="00497E5E"/>
    <w:rsid w:val="004A5602"/>
    <w:rsid w:val="004A5E99"/>
    <w:rsid w:val="004B130C"/>
    <w:rsid w:val="004B43FA"/>
    <w:rsid w:val="004C0C2F"/>
    <w:rsid w:val="004E1F9E"/>
    <w:rsid w:val="004E71D1"/>
    <w:rsid w:val="004F2A61"/>
    <w:rsid w:val="004F33E8"/>
    <w:rsid w:val="004F432B"/>
    <w:rsid w:val="004F5200"/>
    <w:rsid w:val="00503A55"/>
    <w:rsid w:val="00504675"/>
    <w:rsid w:val="0050613D"/>
    <w:rsid w:val="00507E91"/>
    <w:rsid w:val="00511E1D"/>
    <w:rsid w:val="00514EC9"/>
    <w:rsid w:val="00524C3C"/>
    <w:rsid w:val="00534E0D"/>
    <w:rsid w:val="00542C76"/>
    <w:rsid w:val="005626FB"/>
    <w:rsid w:val="0056383E"/>
    <w:rsid w:val="0056582C"/>
    <w:rsid w:val="0056729F"/>
    <w:rsid w:val="00573469"/>
    <w:rsid w:val="005750E6"/>
    <w:rsid w:val="00592E87"/>
    <w:rsid w:val="00596566"/>
    <w:rsid w:val="0059797F"/>
    <w:rsid w:val="005A0E12"/>
    <w:rsid w:val="005A5AFD"/>
    <w:rsid w:val="005A76EC"/>
    <w:rsid w:val="005C4652"/>
    <w:rsid w:val="005C5CE6"/>
    <w:rsid w:val="005E0D0F"/>
    <w:rsid w:val="005F2C1C"/>
    <w:rsid w:val="005F3574"/>
    <w:rsid w:val="005F3F4D"/>
    <w:rsid w:val="005F4D63"/>
    <w:rsid w:val="005F730A"/>
    <w:rsid w:val="00610A6E"/>
    <w:rsid w:val="00610C55"/>
    <w:rsid w:val="00614C07"/>
    <w:rsid w:val="00617690"/>
    <w:rsid w:val="00624D2E"/>
    <w:rsid w:val="0062553C"/>
    <w:rsid w:val="00631668"/>
    <w:rsid w:val="00632BFC"/>
    <w:rsid w:val="006330D2"/>
    <w:rsid w:val="006334EF"/>
    <w:rsid w:val="00636A45"/>
    <w:rsid w:val="00662394"/>
    <w:rsid w:val="0068071C"/>
    <w:rsid w:val="006829F9"/>
    <w:rsid w:val="00693681"/>
    <w:rsid w:val="006950A0"/>
    <w:rsid w:val="00695FC0"/>
    <w:rsid w:val="006A0324"/>
    <w:rsid w:val="006A17A6"/>
    <w:rsid w:val="006A5043"/>
    <w:rsid w:val="006B2738"/>
    <w:rsid w:val="006B2EFF"/>
    <w:rsid w:val="006B6A3B"/>
    <w:rsid w:val="006C6EEF"/>
    <w:rsid w:val="006C73FC"/>
    <w:rsid w:val="006E0647"/>
    <w:rsid w:val="006E0860"/>
    <w:rsid w:val="006E6AB2"/>
    <w:rsid w:val="006F0AE3"/>
    <w:rsid w:val="006F16F8"/>
    <w:rsid w:val="006F1903"/>
    <w:rsid w:val="006F2645"/>
    <w:rsid w:val="00702CA0"/>
    <w:rsid w:val="00703E10"/>
    <w:rsid w:val="00705CE9"/>
    <w:rsid w:val="00711B8E"/>
    <w:rsid w:val="00726634"/>
    <w:rsid w:val="0073098C"/>
    <w:rsid w:val="00740D45"/>
    <w:rsid w:val="0075352E"/>
    <w:rsid w:val="00762D59"/>
    <w:rsid w:val="00764582"/>
    <w:rsid w:val="00764FA3"/>
    <w:rsid w:val="00770C07"/>
    <w:rsid w:val="0077244C"/>
    <w:rsid w:val="00787F89"/>
    <w:rsid w:val="00792883"/>
    <w:rsid w:val="0079396A"/>
    <w:rsid w:val="007A1411"/>
    <w:rsid w:val="007A319E"/>
    <w:rsid w:val="007B363D"/>
    <w:rsid w:val="007B5F73"/>
    <w:rsid w:val="007C2AB4"/>
    <w:rsid w:val="007C472E"/>
    <w:rsid w:val="007C703F"/>
    <w:rsid w:val="007C7C3B"/>
    <w:rsid w:val="007E27A0"/>
    <w:rsid w:val="007E7208"/>
    <w:rsid w:val="007F0827"/>
    <w:rsid w:val="0080104D"/>
    <w:rsid w:val="008155E3"/>
    <w:rsid w:val="00816957"/>
    <w:rsid w:val="0082145D"/>
    <w:rsid w:val="008235C0"/>
    <w:rsid w:val="00824B0E"/>
    <w:rsid w:val="0083287C"/>
    <w:rsid w:val="00832BD4"/>
    <w:rsid w:val="00844DFF"/>
    <w:rsid w:val="00845018"/>
    <w:rsid w:val="00846017"/>
    <w:rsid w:val="00853FA6"/>
    <w:rsid w:val="008545DF"/>
    <w:rsid w:val="00855A79"/>
    <w:rsid w:val="00857198"/>
    <w:rsid w:val="008667E2"/>
    <w:rsid w:val="0087137A"/>
    <w:rsid w:val="008763A4"/>
    <w:rsid w:val="0087736F"/>
    <w:rsid w:val="00881D5A"/>
    <w:rsid w:val="00882EA3"/>
    <w:rsid w:val="00893235"/>
    <w:rsid w:val="008B1A87"/>
    <w:rsid w:val="008E0EBA"/>
    <w:rsid w:val="008E275D"/>
    <w:rsid w:val="008F102A"/>
    <w:rsid w:val="008F2385"/>
    <w:rsid w:val="008F7FA6"/>
    <w:rsid w:val="00904C30"/>
    <w:rsid w:val="0091171A"/>
    <w:rsid w:val="0091300C"/>
    <w:rsid w:val="00916E8B"/>
    <w:rsid w:val="009178DE"/>
    <w:rsid w:val="00924787"/>
    <w:rsid w:val="00936C3B"/>
    <w:rsid w:val="0093753E"/>
    <w:rsid w:val="0094157C"/>
    <w:rsid w:val="00943144"/>
    <w:rsid w:val="00943D6F"/>
    <w:rsid w:val="0095010A"/>
    <w:rsid w:val="009666F1"/>
    <w:rsid w:val="00967019"/>
    <w:rsid w:val="0097743B"/>
    <w:rsid w:val="00987079"/>
    <w:rsid w:val="009A6191"/>
    <w:rsid w:val="009B011D"/>
    <w:rsid w:val="009B7725"/>
    <w:rsid w:val="009C4E1C"/>
    <w:rsid w:val="009C58B0"/>
    <w:rsid w:val="009D0C3A"/>
    <w:rsid w:val="009D38F8"/>
    <w:rsid w:val="009D4E7A"/>
    <w:rsid w:val="009E6202"/>
    <w:rsid w:val="009E7EB4"/>
    <w:rsid w:val="009F3BA1"/>
    <w:rsid w:val="009F6F31"/>
    <w:rsid w:val="009F7660"/>
    <w:rsid w:val="00A0017E"/>
    <w:rsid w:val="00A03A19"/>
    <w:rsid w:val="00A0602C"/>
    <w:rsid w:val="00A131F0"/>
    <w:rsid w:val="00A13377"/>
    <w:rsid w:val="00A3072E"/>
    <w:rsid w:val="00A37A16"/>
    <w:rsid w:val="00A40117"/>
    <w:rsid w:val="00A52517"/>
    <w:rsid w:val="00A6689C"/>
    <w:rsid w:val="00A73BDF"/>
    <w:rsid w:val="00A77060"/>
    <w:rsid w:val="00A811CB"/>
    <w:rsid w:val="00A87056"/>
    <w:rsid w:val="00AA5913"/>
    <w:rsid w:val="00AC1996"/>
    <w:rsid w:val="00AC4A9E"/>
    <w:rsid w:val="00AC6D2B"/>
    <w:rsid w:val="00AD0C1C"/>
    <w:rsid w:val="00AD153A"/>
    <w:rsid w:val="00AD17A9"/>
    <w:rsid w:val="00AD422C"/>
    <w:rsid w:val="00AD4E47"/>
    <w:rsid w:val="00AD6419"/>
    <w:rsid w:val="00AE4522"/>
    <w:rsid w:val="00AE5342"/>
    <w:rsid w:val="00AF24EA"/>
    <w:rsid w:val="00AF35AE"/>
    <w:rsid w:val="00B04571"/>
    <w:rsid w:val="00B11B7A"/>
    <w:rsid w:val="00B12324"/>
    <w:rsid w:val="00B1437B"/>
    <w:rsid w:val="00B16043"/>
    <w:rsid w:val="00B26414"/>
    <w:rsid w:val="00B33CAD"/>
    <w:rsid w:val="00B34849"/>
    <w:rsid w:val="00B34CE5"/>
    <w:rsid w:val="00B416CF"/>
    <w:rsid w:val="00B56DCD"/>
    <w:rsid w:val="00B619A5"/>
    <w:rsid w:val="00B63A4D"/>
    <w:rsid w:val="00B65BEF"/>
    <w:rsid w:val="00B705A3"/>
    <w:rsid w:val="00B707E6"/>
    <w:rsid w:val="00B72FBD"/>
    <w:rsid w:val="00B75AAF"/>
    <w:rsid w:val="00B77561"/>
    <w:rsid w:val="00B86168"/>
    <w:rsid w:val="00B92702"/>
    <w:rsid w:val="00B94D87"/>
    <w:rsid w:val="00BA14A1"/>
    <w:rsid w:val="00BA3F00"/>
    <w:rsid w:val="00BA6B6F"/>
    <w:rsid w:val="00BA7765"/>
    <w:rsid w:val="00BB1BFB"/>
    <w:rsid w:val="00BB2E5F"/>
    <w:rsid w:val="00BC3FF3"/>
    <w:rsid w:val="00BD1F51"/>
    <w:rsid w:val="00BD2C93"/>
    <w:rsid w:val="00BD2D7D"/>
    <w:rsid w:val="00BD5B16"/>
    <w:rsid w:val="00BD67D6"/>
    <w:rsid w:val="00BF423D"/>
    <w:rsid w:val="00C00643"/>
    <w:rsid w:val="00C1121F"/>
    <w:rsid w:val="00C22D63"/>
    <w:rsid w:val="00C231FB"/>
    <w:rsid w:val="00C268FD"/>
    <w:rsid w:val="00C273D3"/>
    <w:rsid w:val="00C31DD7"/>
    <w:rsid w:val="00C349C2"/>
    <w:rsid w:val="00C36035"/>
    <w:rsid w:val="00C41CCC"/>
    <w:rsid w:val="00C42729"/>
    <w:rsid w:val="00C44836"/>
    <w:rsid w:val="00C47B33"/>
    <w:rsid w:val="00C50AB9"/>
    <w:rsid w:val="00C6059C"/>
    <w:rsid w:val="00C65202"/>
    <w:rsid w:val="00C65552"/>
    <w:rsid w:val="00C706F6"/>
    <w:rsid w:val="00C73C31"/>
    <w:rsid w:val="00C75EE8"/>
    <w:rsid w:val="00C76A34"/>
    <w:rsid w:val="00C7729B"/>
    <w:rsid w:val="00C932FE"/>
    <w:rsid w:val="00C94C23"/>
    <w:rsid w:val="00C9797F"/>
    <w:rsid w:val="00CA639B"/>
    <w:rsid w:val="00CB3DA6"/>
    <w:rsid w:val="00CB4635"/>
    <w:rsid w:val="00CC21BF"/>
    <w:rsid w:val="00CC2CAE"/>
    <w:rsid w:val="00CC386D"/>
    <w:rsid w:val="00CC4C20"/>
    <w:rsid w:val="00CE720E"/>
    <w:rsid w:val="00CF1E86"/>
    <w:rsid w:val="00CF5B2D"/>
    <w:rsid w:val="00D0111C"/>
    <w:rsid w:val="00D032B4"/>
    <w:rsid w:val="00D221BB"/>
    <w:rsid w:val="00D2410F"/>
    <w:rsid w:val="00D243BB"/>
    <w:rsid w:val="00D24542"/>
    <w:rsid w:val="00D30925"/>
    <w:rsid w:val="00D32DF8"/>
    <w:rsid w:val="00D37336"/>
    <w:rsid w:val="00D37DFD"/>
    <w:rsid w:val="00D4263B"/>
    <w:rsid w:val="00D42793"/>
    <w:rsid w:val="00D46627"/>
    <w:rsid w:val="00D51E5F"/>
    <w:rsid w:val="00D52C2B"/>
    <w:rsid w:val="00D55FFB"/>
    <w:rsid w:val="00D568E8"/>
    <w:rsid w:val="00D67225"/>
    <w:rsid w:val="00D72987"/>
    <w:rsid w:val="00D769D4"/>
    <w:rsid w:val="00D955E1"/>
    <w:rsid w:val="00D96EB8"/>
    <w:rsid w:val="00DA1E8A"/>
    <w:rsid w:val="00DA4C0A"/>
    <w:rsid w:val="00DA5276"/>
    <w:rsid w:val="00DB582A"/>
    <w:rsid w:val="00DB722C"/>
    <w:rsid w:val="00DF54C4"/>
    <w:rsid w:val="00DF7D77"/>
    <w:rsid w:val="00E06AF4"/>
    <w:rsid w:val="00E16082"/>
    <w:rsid w:val="00E2530E"/>
    <w:rsid w:val="00E32A77"/>
    <w:rsid w:val="00E37D49"/>
    <w:rsid w:val="00E37ED0"/>
    <w:rsid w:val="00E43218"/>
    <w:rsid w:val="00E50903"/>
    <w:rsid w:val="00E54B4C"/>
    <w:rsid w:val="00E56B0A"/>
    <w:rsid w:val="00E62895"/>
    <w:rsid w:val="00E643C7"/>
    <w:rsid w:val="00E667B0"/>
    <w:rsid w:val="00E70ACC"/>
    <w:rsid w:val="00E71285"/>
    <w:rsid w:val="00E834ED"/>
    <w:rsid w:val="00E878BD"/>
    <w:rsid w:val="00E87CF5"/>
    <w:rsid w:val="00E9318B"/>
    <w:rsid w:val="00E93AF6"/>
    <w:rsid w:val="00EA7E8F"/>
    <w:rsid w:val="00EB2685"/>
    <w:rsid w:val="00EC01BE"/>
    <w:rsid w:val="00ED4275"/>
    <w:rsid w:val="00ED5F78"/>
    <w:rsid w:val="00EE13F2"/>
    <w:rsid w:val="00EE185F"/>
    <w:rsid w:val="00EF3834"/>
    <w:rsid w:val="00EF3B5F"/>
    <w:rsid w:val="00EF6E28"/>
    <w:rsid w:val="00EF7F8C"/>
    <w:rsid w:val="00F07F3A"/>
    <w:rsid w:val="00F12220"/>
    <w:rsid w:val="00F145A8"/>
    <w:rsid w:val="00F20C2D"/>
    <w:rsid w:val="00F21B53"/>
    <w:rsid w:val="00F40091"/>
    <w:rsid w:val="00F40A5E"/>
    <w:rsid w:val="00F40CD6"/>
    <w:rsid w:val="00F467B4"/>
    <w:rsid w:val="00F527A0"/>
    <w:rsid w:val="00F6239E"/>
    <w:rsid w:val="00F74A45"/>
    <w:rsid w:val="00F75759"/>
    <w:rsid w:val="00F82318"/>
    <w:rsid w:val="00F95C03"/>
    <w:rsid w:val="00FA7059"/>
    <w:rsid w:val="00FB24B6"/>
    <w:rsid w:val="00FB2A43"/>
    <w:rsid w:val="00FC727A"/>
    <w:rsid w:val="00FCC0F2"/>
    <w:rsid w:val="00FD217B"/>
    <w:rsid w:val="00FE466F"/>
    <w:rsid w:val="01C7ADAC"/>
    <w:rsid w:val="1961F613"/>
    <w:rsid w:val="2761A189"/>
    <w:rsid w:val="27EDADE0"/>
    <w:rsid w:val="3C92A108"/>
    <w:rsid w:val="45D5BDF4"/>
    <w:rsid w:val="67A582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333C94"/>
  <w15:docId w15:val="{C849492D-B863-4408-8C6E-E62F800EA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895"/>
    <w:rPr>
      <w:sz w:val="24"/>
      <w:szCs w:val="24"/>
      <w:lang w:eastAsia="en-US"/>
    </w:rPr>
  </w:style>
  <w:style w:type="paragraph" w:styleId="Heading1">
    <w:name w:val="heading 1"/>
    <w:basedOn w:val="Normal"/>
    <w:next w:val="Normal"/>
    <w:link w:val="Heading1Char"/>
    <w:uiPriority w:val="99"/>
    <w:qFormat/>
    <w:rsid w:val="00E62895"/>
    <w:pPr>
      <w:keepNext/>
      <w:jc w:val="center"/>
      <w:outlineLvl w:val="0"/>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63549"/>
    <w:rPr>
      <w:rFonts w:ascii="Cambria" w:hAnsi="Cambria" w:cs="Times New Roman"/>
      <w:b/>
      <w:bCs/>
      <w:kern w:val="32"/>
      <w:sz w:val="32"/>
      <w:szCs w:val="32"/>
      <w:lang w:eastAsia="en-US"/>
    </w:rPr>
  </w:style>
  <w:style w:type="paragraph" w:styleId="Title">
    <w:name w:val="Title"/>
    <w:basedOn w:val="Normal"/>
    <w:link w:val="TitleChar"/>
    <w:uiPriority w:val="99"/>
    <w:qFormat/>
    <w:rsid w:val="00E62895"/>
    <w:pPr>
      <w:jc w:val="center"/>
    </w:pPr>
    <w:rPr>
      <w:b/>
      <w:sz w:val="28"/>
      <w:szCs w:val="20"/>
      <w:u w:val="single"/>
    </w:rPr>
  </w:style>
  <w:style w:type="character" w:customStyle="1" w:styleId="TitleChar">
    <w:name w:val="Title Char"/>
    <w:link w:val="Title"/>
    <w:uiPriority w:val="99"/>
    <w:locked/>
    <w:rsid w:val="00063549"/>
    <w:rPr>
      <w:rFonts w:ascii="Cambria" w:hAnsi="Cambria" w:cs="Times New Roman"/>
      <w:b/>
      <w:bCs/>
      <w:kern w:val="28"/>
      <w:sz w:val="32"/>
      <w:szCs w:val="32"/>
      <w:lang w:eastAsia="en-US"/>
    </w:rPr>
  </w:style>
  <w:style w:type="paragraph" w:styleId="Subtitle">
    <w:name w:val="Subtitle"/>
    <w:basedOn w:val="Normal"/>
    <w:link w:val="SubtitleChar"/>
    <w:uiPriority w:val="99"/>
    <w:qFormat/>
    <w:rsid w:val="00E62895"/>
    <w:pPr>
      <w:jc w:val="center"/>
    </w:pPr>
    <w:rPr>
      <w:b/>
      <w:szCs w:val="20"/>
      <w:u w:val="single"/>
    </w:rPr>
  </w:style>
  <w:style w:type="character" w:customStyle="1" w:styleId="SubtitleChar">
    <w:name w:val="Subtitle Char"/>
    <w:link w:val="Subtitle"/>
    <w:uiPriority w:val="99"/>
    <w:locked/>
    <w:rsid w:val="00063549"/>
    <w:rPr>
      <w:rFonts w:ascii="Cambria" w:hAnsi="Cambria" w:cs="Times New Roman"/>
      <w:sz w:val="24"/>
      <w:szCs w:val="24"/>
      <w:lang w:eastAsia="en-US"/>
    </w:rPr>
  </w:style>
  <w:style w:type="paragraph" w:styleId="Header">
    <w:name w:val="header"/>
    <w:basedOn w:val="Normal"/>
    <w:link w:val="HeaderChar"/>
    <w:uiPriority w:val="99"/>
    <w:rsid w:val="00E62895"/>
    <w:pPr>
      <w:tabs>
        <w:tab w:val="center" w:pos="4153"/>
        <w:tab w:val="right" w:pos="8306"/>
      </w:tabs>
    </w:pPr>
    <w:rPr>
      <w:szCs w:val="20"/>
    </w:rPr>
  </w:style>
  <w:style w:type="character" w:customStyle="1" w:styleId="HeaderChar">
    <w:name w:val="Header Char"/>
    <w:link w:val="Header"/>
    <w:uiPriority w:val="99"/>
    <w:semiHidden/>
    <w:locked/>
    <w:rsid w:val="00063549"/>
    <w:rPr>
      <w:rFonts w:cs="Times New Roman"/>
      <w:sz w:val="24"/>
      <w:szCs w:val="24"/>
      <w:lang w:eastAsia="en-US"/>
    </w:rPr>
  </w:style>
  <w:style w:type="paragraph" w:styleId="Footer">
    <w:name w:val="footer"/>
    <w:basedOn w:val="Normal"/>
    <w:link w:val="FooterChar"/>
    <w:uiPriority w:val="99"/>
    <w:rsid w:val="00E62895"/>
    <w:pPr>
      <w:tabs>
        <w:tab w:val="center" w:pos="4320"/>
        <w:tab w:val="right" w:pos="8640"/>
      </w:tabs>
    </w:pPr>
  </w:style>
  <w:style w:type="character" w:customStyle="1" w:styleId="FooterChar">
    <w:name w:val="Footer Char"/>
    <w:link w:val="Footer"/>
    <w:uiPriority w:val="99"/>
    <w:locked/>
    <w:rsid w:val="00063549"/>
    <w:rPr>
      <w:rFonts w:cs="Times New Roman"/>
      <w:sz w:val="24"/>
      <w:szCs w:val="24"/>
      <w:lang w:eastAsia="en-US"/>
    </w:rPr>
  </w:style>
  <w:style w:type="character" w:styleId="PageNumber">
    <w:name w:val="page number"/>
    <w:uiPriority w:val="99"/>
    <w:rsid w:val="00E62895"/>
    <w:rPr>
      <w:rFonts w:cs="Times New Roman"/>
    </w:rPr>
  </w:style>
  <w:style w:type="character" w:styleId="Strong">
    <w:name w:val="Strong"/>
    <w:uiPriority w:val="99"/>
    <w:qFormat/>
    <w:locked/>
    <w:rsid w:val="00B26414"/>
    <w:rPr>
      <w:rFonts w:cs="Times New Roman"/>
      <w:b/>
      <w:bCs/>
    </w:rPr>
  </w:style>
  <w:style w:type="paragraph" w:styleId="BalloonText">
    <w:name w:val="Balloon Text"/>
    <w:basedOn w:val="Normal"/>
    <w:link w:val="BalloonTextChar"/>
    <w:uiPriority w:val="99"/>
    <w:semiHidden/>
    <w:rsid w:val="00264AB1"/>
    <w:rPr>
      <w:rFonts w:ascii="Tahoma" w:hAnsi="Tahoma" w:cs="Tahoma"/>
      <w:sz w:val="16"/>
      <w:szCs w:val="16"/>
    </w:rPr>
  </w:style>
  <w:style w:type="character" w:customStyle="1" w:styleId="BalloonTextChar">
    <w:name w:val="Balloon Text Char"/>
    <w:link w:val="BalloonText"/>
    <w:uiPriority w:val="99"/>
    <w:semiHidden/>
    <w:locked/>
    <w:rsid w:val="00E643C7"/>
    <w:rPr>
      <w:rFonts w:cs="Times New Roman"/>
      <w:sz w:val="2"/>
      <w:lang w:eastAsia="en-US"/>
    </w:rPr>
  </w:style>
  <w:style w:type="paragraph" w:customStyle="1" w:styleId="Default">
    <w:name w:val="Default"/>
    <w:rsid w:val="00386896"/>
    <w:pPr>
      <w:autoSpaceDE w:val="0"/>
      <w:autoSpaceDN w:val="0"/>
      <w:adjustRightInd w:val="0"/>
    </w:pPr>
    <w:rPr>
      <w:rFonts w:ascii="Tahoma" w:eastAsia="Calibri" w:hAnsi="Tahoma" w:cs="Tahoma"/>
      <w:color w:val="000000"/>
      <w:sz w:val="24"/>
      <w:szCs w:val="24"/>
      <w:lang w:eastAsia="en-US"/>
    </w:rPr>
  </w:style>
  <w:style w:type="character" w:styleId="Hyperlink">
    <w:name w:val="Hyperlink"/>
    <w:basedOn w:val="DefaultParagraphFont"/>
    <w:uiPriority w:val="99"/>
    <w:unhideWhenUsed/>
    <w:rsid w:val="00C349C2"/>
    <w:rPr>
      <w:color w:val="0000FF" w:themeColor="hyperlink"/>
      <w:u w:val="single"/>
    </w:rPr>
  </w:style>
  <w:style w:type="character" w:styleId="UnresolvedMention">
    <w:name w:val="Unresolved Mention"/>
    <w:basedOn w:val="DefaultParagraphFont"/>
    <w:uiPriority w:val="99"/>
    <w:semiHidden/>
    <w:unhideWhenUsed/>
    <w:rsid w:val="00C349C2"/>
    <w:rPr>
      <w:color w:val="605E5C"/>
      <w:shd w:val="clear" w:color="auto" w:fill="E1DFDD"/>
    </w:rPr>
  </w:style>
  <w:style w:type="paragraph" w:styleId="Revision">
    <w:name w:val="Revision"/>
    <w:hidden/>
    <w:uiPriority w:val="99"/>
    <w:semiHidden/>
    <w:rsid w:val="007F0827"/>
    <w:rPr>
      <w:sz w:val="24"/>
      <w:szCs w:val="24"/>
      <w:lang w:eastAsia="en-US"/>
    </w:rPr>
  </w:style>
  <w:style w:type="character" w:styleId="CommentReference">
    <w:name w:val="annotation reference"/>
    <w:basedOn w:val="DefaultParagraphFont"/>
    <w:uiPriority w:val="99"/>
    <w:semiHidden/>
    <w:unhideWhenUsed/>
    <w:rsid w:val="00382EEC"/>
    <w:rPr>
      <w:sz w:val="16"/>
      <w:szCs w:val="16"/>
    </w:rPr>
  </w:style>
  <w:style w:type="paragraph" w:styleId="CommentText">
    <w:name w:val="annotation text"/>
    <w:basedOn w:val="Normal"/>
    <w:link w:val="CommentTextChar"/>
    <w:uiPriority w:val="99"/>
    <w:unhideWhenUsed/>
    <w:rsid w:val="00382EEC"/>
    <w:rPr>
      <w:sz w:val="20"/>
      <w:szCs w:val="20"/>
    </w:rPr>
  </w:style>
  <w:style w:type="character" w:customStyle="1" w:styleId="CommentTextChar">
    <w:name w:val="Comment Text Char"/>
    <w:basedOn w:val="DefaultParagraphFont"/>
    <w:link w:val="CommentText"/>
    <w:uiPriority w:val="99"/>
    <w:rsid w:val="00382EEC"/>
    <w:rPr>
      <w:lang w:eastAsia="en-US"/>
    </w:rPr>
  </w:style>
  <w:style w:type="paragraph" w:styleId="CommentSubject">
    <w:name w:val="annotation subject"/>
    <w:basedOn w:val="CommentText"/>
    <w:next w:val="CommentText"/>
    <w:link w:val="CommentSubjectChar"/>
    <w:uiPriority w:val="99"/>
    <w:semiHidden/>
    <w:unhideWhenUsed/>
    <w:rsid w:val="00382EEC"/>
    <w:rPr>
      <w:b/>
      <w:bCs/>
    </w:rPr>
  </w:style>
  <w:style w:type="character" w:customStyle="1" w:styleId="CommentSubjectChar">
    <w:name w:val="Comment Subject Char"/>
    <w:basedOn w:val="CommentTextChar"/>
    <w:link w:val="CommentSubject"/>
    <w:uiPriority w:val="99"/>
    <w:semiHidden/>
    <w:rsid w:val="00382EEC"/>
    <w:rPr>
      <w:b/>
      <w:bCs/>
      <w:lang w:eastAsia="en-US"/>
    </w:rPr>
  </w:style>
  <w:style w:type="paragraph" w:styleId="ListParagraph">
    <w:name w:val="List Paragraph"/>
    <w:basedOn w:val="Normal"/>
    <w:uiPriority w:val="34"/>
    <w:qFormat/>
    <w:rsid w:val="00BD5B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1892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Pages>
  <Words>2124</Words>
  <Characters>10995</Characters>
  <Application>Microsoft Office Word</Application>
  <DocSecurity>0</DocSecurity>
  <Lines>91</Lines>
  <Paragraphs>26</Paragraphs>
  <ScaleCrop>false</ScaleCrop>
  <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DALTON VILLAGE HALL</dc:title>
  <dc:subject/>
  <dc:creator>Philip Malcolm Errington</dc:creator>
  <cp:keywords/>
  <dc:description/>
  <cp:lastModifiedBy>Paula Hartford</cp:lastModifiedBy>
  <cp:revision>90</cp:revision>
  <cp:lastPrinted>2022-03-09T15:20:00Z</cp:lastPrinted>
  <dcterms:created xsi:type="dcterms:W3CDTF">2025-01-29T14:46:00Z</dcterms:created>
  <dcterms:modified xsi:type="dcterms:W3CDTF">2025-10-12T09:12:00Z</dcterms:modified>
</cp:coreProperties>
</file>