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0177" w14:textId="7BC25156" w:rsidR="00534695" w:rsidRDefault="009E5FC3" w:rsidP="009E5FC3">
      <w:pPr>
        <w:jc w:val="center"/>
        <w:rPr>
          <w:b/>
          <w:bCs/>
          <w:u w:val="single"/>
        </w:rPr>
      </w:pPr>
      <w:r>
        <w:rPr>
          <w:b/>
          <w:bCs/>
          <w:u w:val="single"/>
        </w:rPr>
        <w:t>Crookham Village Hall Committee Meeting</w:t>
      </w:r>
    </w:p>
    <w:p w14:paraId="5BB2B5DE" w14:textId="47E4CD76" w:rsidR="009E5FC3" w:rsidRDefault="009E5FC3" w:rsidP="009E5FC3">
      <w:pPr>
        <w:jc w:val="center"/>
        <w:rPr>
          <w:b/>
          <w:bCs/>
          <w:u w:val="single"/>
        </w:rPr>
      </w:pPr>
      <w:r>
        <w:rPr>
          <w:b/>
          <w:bCs/>
          <w:u w:val="single"/>
        </w:rPr>
        <w:t>Monday, March 23</w:t>
      </w:r>
      <w:r w:rsidRPr="009E5FC3">
        <w:rPr>
          <w:b/>
          <w:bCs/>
          <w:u w:val="single"/>
          <w:vertAlign w:val="superscript"/>
        </w:rPr>
        <w:t>r</w:t>
      </w:r>
      <w:r>
        <w:rPr>
          <w:b/>
          <w:bCs/>
          <w:u w:val="single"/>
          <w:vertAlign w:val="superscript"/>
        </w:rPr>
        <w:t xml:space="preserve"> </w:t>
      </w:r>
      <w:r>
        <w:rPr>
          <w:b/>
          <w:bCs/>
          <w:u w:val="single"/>
        </w:rPr>
        <w:t>2026 at 9.30am.</w:t>
      </w:r>
    </w:p>
    <w:p w14:paraId="4E1CD20C" w14:textId="77777777" w:rsidR="009E5FC3" w:rsidRDefault="009E5FC3" w:rsidP="009E5FC3">
      <w:pPr>
        <w:rPr>
          <w:b/>
          <w:bCs/>
          <w:u w:val="single"/>
        </w:rPr>
      </w:pPr>
    </w:p>
    <w:p w14:paraId="65AFE675" w14:textId="77777777" w:rsidR="009E5FC3" w:rsidRDefault="009E5FC3" w:rsidP="009E5FC3">
      <w:pPr>
        <w:rPr>
          <w:b/>
          <w:bCs/>
          <w:u w:val="single"/>
        </w:rPr>
      </w:pPr>
    </w:p>
    <w:p w14:paraId="46C42431" w14:textId="7B8ED652" w:rsidR="009E5FC3" w:rsidRDefault="009E5FC3" w:rsidP="009E5FC3">
      <w:pPr>
        <w:rPr>
          <w:b/>
          <w:bCs/>
          <w:u w:val="single"/>
        </w:rPr>
      </w:pPr>
      <w:r>
        <w:rPr>
          <w:b/>
          <w:bCs/>
          <w:u w:val="single"/>
        </w:rPr>
        <w:t>In attendance</w:t>
      </w:r>
    </w:p>
    <w:p w14:paraId="099F06A9" w14:textId="77777777" w:rsidR="00A614E5" w:rsidRDefault="00A614E5" w:rsidP="009E5FC3">
      <w:pPr>
        <w:rPr>
          <w:b/>
          <w:bCs/>
          <w:u w:val="single"/>
        </w:rPr>
      </w:pPr>
    </w:p>
    <w:p w14:paraId="54F495AA" w14:textId="64068FF5" w:rsidR="009E5FC3" w:rsidRDefault="009E5FC3" w:rsidP="009E5FC3">
      <w:r>
        <w:t>Shaun Beattie (chair), John Pentland (vice chair), Colin Speight (treasurer), Judith Stonebridge, Mike Keating, Mary Lockie, Kathleen Holmes, Christine Smith (minutes secretary), David Irving (guest), Gill Irving (guest).</w:t>
      </w:r>
    </w:p>
    <w:p w14:paraId="67625B66" w14:textId="0CD6EEE5" w:rsidR="00402AA2" w:rsidRPr="00402AA2" w:rsidRDefault="00402AA2" w:rsidP="009E5FC3">
      <w:r>
        <w:rPr>
          <w:b/>
          <w:bCs/>
        </w:rPr>
        <w:t xml:space="preserve">Not in attendance </w:t>
      </w:r>
      <w:r>
        <w:t>Rob McCreath</w:t>
      </w:r>
    </w:p>
    <w:p w14:paraId="6EC28807" w14:textId="77777777" w:rsidR="009E5FC3" w:rsidRDefault="009E5FC3" w:rsidP="009E5FC3"/>
    <w:p w14:paraId="0FB83197" w14:textId="51B4F0E5" w:rsidR="009E5FC3" w:rsidRPr="00A614E5" w:rsidRDefault="009E5FC3" w:rsidP="00A614E5">
      <w:pPr>
        <w:pStyle w:val="ListParagraph"/>
        <w:numPr>
          <w:ilvl w:val="0"/>
          <w:numId w:val="4"/>
        </w:numPr>
        <w:rPr>
          <w:b/>
          <w:bCs/>
          <w:u w:val="single"/>
        </w:rPr>
      </w:pPr>
      <w:r w:rsidRPr="00A614E5">
        <w:rPr>
          <w:b/>
          <w:bCs/>
          <w:u w:val="single"/>
        </w:rPr>
        <w:t>Apologies</w:t>
      </w:r>
    </w:p>
    <w:p w14:paraId="580439F2" w14:textId="5F4B9122" w:rsidR="009E5FC3" w:rsidRDefault="00402AA2" w:rsidP="00402AA2">
      <w:pPr>
        <w:ind w:left="720"/>
      </w:pPr>
      <w:r>
        <w:t>None received</w:t>
      </w:r>
    </w:p>
    <w:p w14:paraId="56667683" w14:textId="77777777" w:rsidR="009E5FC3" w:rsidRDefault="009E5FC3" w:rsidP="009E5FC3"/>
    <w:p w14:paraId="51B354FB" w14:textId="724B460C" w:rsidR="009E5FC3" w:rsidRPr="00A614E5" w:rsidRDefault="009E5FC3" w:rsidP="00A614E5">
      <w:pPr>
        <w:pStyle w:val="ListParagraph"/>
        <w:numPr>
          <w:ilvl w:val="0"/>
          <w:numId w:val="4"/>
        </w:numPr>
        <w:rPr>
          <w:b/>
          <w:bCs/>
          <w:u w:val="single"/>
        </w:rPr>
      </w:pPr>
      <w:r w:rsidRPr="00A614E5">
        <w:rPr>
          <w:b/>
          <w:bCs/>
          <w:u w:val="single"/>
        </w:rPr>
        <w:t>Minutes of Last Meeting</w:t>
      </w:r>
    </w:p>
    <w:p w14:paraId="01696441" w14:textId="36972384" w:rsidR="009E5FC3" w:rsidRDefault="006F6C37" w:rsidP="009E5FC3">
      <w:pPr>
        <w:pStyle w:val="ListParagraph"/>
        <w:numPr>
          <w:ilvl w:val="0"/>
          <w:numId w:val="3"/>
        </w:numPr>
      </w:pPr>
      <w:r>
        <w:t>Ian Ainslie’s invoice had been received and paid.</w:t>
      </w:r>
    </w:p>
    <w:p w14:paraId="5A7BEBCA" w14:textId="2CC1DF6E" w:rsidR="006F6C37" w:rsidRDefault="006F6C37" w:rsidP="009E5FC3">
      <w:pPr>
        <w:pStyle w:val="ListParagraph"/>
        <w:numPr>
          <w:ilvl w:val="0"/>
          <w:numId w:val="3"/>
        </w:numPr>
      </w:pPr>
      <w:r>
        <w:t>JP reported that had been no progress on the smart meter installation.</w:t>
      </w:r>
    </w:p>
    <w:p w14:paraId="7230717A" w14:textId="111A3CC2" w:rsidR="006F6C37" w:rsidRDefault="006F6C37" w:rsidP="009E5FC3">
      <w:pPr>
        <w:pStyle w:val="ListParagraph"/>
        <w:numPr>
          <w:ilvl w:val="0"/>
          <w:numId w:val="3"/>
        </w:numPr>
      </w:pPr>
      <w:r>
        <w:t xml:space="preserve">Pearsons of Duns </w:t>
      </w:r>
      <w:r w:rsidR="00402AA2">
        <w:t>a</w:t>
      </w:r>
      <w:r>
        <w:t>re due to service the stove and sweep the chimney on March 31</w:t>
      </w:r>
      <w:r w:rsidRPr="006F6C37">
        <w:rPr>
          <w:vertAlign w:val="superscript"/>
        </w:rPr>
        <w:t>st</w:t>
      </w:r>
      <w:r>
        <w:t>, between 8.30am and 9.30am.</w:t>
      </w:r>
    </w:p>
    <w:p w14:paraId="0CF79710" w14:textId="4FC4F7E7" w:rsidR="006F6C37" w:rsidRDefault="006F6C37" w:rsidP="009E5FC3">
      <w:pPr>
        <w:pStyle w:val="ListParagraph"/>
        <w:numPr>
          <w:ilvl w:val="0"/>
          <w:numId w:val="3"/>
        </w:numPr>
      </w:pPr>
      <w:r>
        <w:t>The Hall fee increase for external bookings from April was discussed</w:t>
      </w:r>
      <w:r w:rsidR="00402AA2">
        <w:t xml:space="preserve"> and the increase was put on hold as</w:t>
      </w:r>
      <w:r>
        <w:t xml:space="preserve"> JP would like to discuss this further </w:t>
      </w:r>
      <w:r w:rsidR="00402AA2">
        <w:t>with</w:t>
      </w:r>
      <w:r>
        <w:t xml:space="preserve"> the Gardening Club</w:t>
      </w:r>
      <w:r w:rsidR="00402AA2">
        <w:t>.</w:t>
      </w:r>
      <w:r>
        <w:t xml:space="preserve"> </w:t>
      </w:r>
      <w:r w:rsidR="00402AA2">
        <w:t>T</w:t>
      </w:r>
      <w:r>
        <w:t>he current rates are £12 for an hour, £24 for a half day, with an increase previously agreed to £30 from April. Heating and use of kitchen facilities etc</w:t>
      </w:r>
      <w:r w:rsidR="00C56565">
        <w:t>.</w:t>
      </w:r>
      <w:r>
        <w:t xml:space="preserve"> are included in this, but not tea and coffee. </w:t>
      </w:r>
    </w:p>
    <w:p w14:paraId="454F9EB9" w14:textId="5AA1C0FE" w:rsidR="006F6C37" w:rsidRDefault="006F6C37" w:rsidP="009E5FC3">
      <w:pPr>
        <w:pStyle w:val="ListParagraph"/>
        <w:numPr>
          <w:ilvl w:val="0"/>
          <w:numId w:val="3"/>
        </w:numPr>
      </w:pPr>
      <w:r>
        <w:t>The quote for a new towel rail from Ian Ainslie had not yet been received.</w:t>
      </w:r>
    </w:p>
    <w:p w14:paraId="5ECCAF0D" w14:textId="40E0E4F8" w:rsidR="006F6C37" w:rsidRDefault="006F6C37" w:rsidP="009E5FC3">
      <w:pPr>
        <w:pStyle w:val="ListParagraph"/>
        <w:numPr>
          <w:ilvl w:val="0"/>
          <w:numId w:val="3"/>
        </w:numPr>
      </w:pPr>
      <w:r>
        <w:t>The generic village hall email had been set up for some members</w:t>
      </w:r>
      <w:r w:rsidR="00402AA2">
        <w:t>. SB asked that any members who still wished to have access to let him know.</w:t>
      </w:r>
    </w:p>
    <w:p w14:paraId="585BB9CB" w14:textId="0FA79E41" w:rsidR="006F6C37" w:rsidRDefault="006F6C37" w:rsidP="009E5FC3">
      <w:pPr>
        <w:pStyle w:val="ListParagraph"/>
        <w:numPr>
          <w:ilvl w:val="0"/>
          <w:numId w:val="3"/>
        </w:numPr>
      </w:pPr>
      <w:r>
        <w:t xml:space="preserve">JP had not as yet progressed on pricing a new combination key/lock system. </w:t>
      </w:r>
    </w:p>
    <w:p w14:paraId="31C5CFF8" w14:textId="1C46E05D" w:rsidR="006F6C37" w:rsidRDefault="006F6C37" w:rsidP="009E5FC3">
      <w:pPr>
        <w:pStyle w:val="ListParagraph"/>
        <w:numPr>
          <w:ilvl w:val="0"/>
          <w:numId w:val="3"/>
        </w:numPr>
      </w:pPr>
      <w:r>
        <w:t xml:space="preserve">The window repair work had been done by Matthew Lee. The work had not been inspected by the </w:t>
      </w:r>
      <w:r w:rsidR="00C56565">
        <w:t>committee,</w:t>
      </w:r>
      <w:r>
        <w:t xml:space="preserve"> and it was agreed to check if t</w:t>
      </w:r>
      <w:r w:rsidR="00C56565">
        <w:t>he windows</w:t>
      </w:r>
      <w:r>
        <w:t xml:space="preserve"> needed to be painted/ sealant was in place as requested. </w:t>
      </w:r>
    </w:p>
    <w:p w14:paraId="1DFEA52F" w14:textId="28AED51C" w:rsidR="006F6C37" w:rsidRDefault="006F6C37" w:rsidP="006F6C37">
      <w:pPr>
        <w:ind w:left="720"/>
      </w:pPr>
    </w:p>
    <w:p w14:paraId="3B970FF4" w14:textId="77777777" w:rsidR="006F6C37" w:rsidRDefault="006F6C37" w:rsidP="006F6C37">
      <w:pPr>
        <w:ind w:left="720"/>
      </w:pPr>
    </w:p>
    <w:p w14:paraId="51E43035" w14:textId="6F519EA0" w:rsidR="006F6C37" w:rsidRPr="006F6C37" w:rsidRDefault="006F6C37" w:rsidP="006F6C37">
      <w:pPr>
        <w:pStyle w:val="ListParagraph"/>
        <w:numPr>
          <w:ilvl w:val="0"/>
          <w:numId w:val="4"/>
        </w:numPr>
      </w:pPr>
      <w:r>
        <w:rPr>
          <w:b/>
          <w:bCs/>
          <w:u w:val="single"/>
        </w:rPr>
        <w:t>Financial Report</w:t>
      </w:r>
    </w:p>
    <w:p w14:paraId="7D2621DE" w14:textId="708467F0" w:rsidR="006F6C37" w:rsidRDefault="006F6C37" w:rsidP="006F6C37">
      <w:pPr>
        <w:pStyle w:val="ListParagraph"/>
        <w:numPr>
          <w:ilvl w:val="0"/>
          <w:numId w:val="3"/>
        </w:numPr>
      </w:pPr>
      <w:r>
        <w:t>CS reported that the Hall funds had a £213 surplus. The financial report had been prepared, circulated and accepted– this was to be presented at the AGM in April.</w:t>
      </w:r>
    </w:p>
    <w:p w14:paraId="3F975F8B" w14:textId="4D9937FC" w:rsidR="006F6C37" w:rsidRDefault="006F6C37" w:rsidP="006F6C37">
      <w:pPr>
        <w:pStyle w:val="ListParagraph"/>
        <w:numPr>
          <w:ilvl w:val="0"/>
          <w:numId w:val="3"/>
        </w:numPr>
      </w:pPr>
      <w:r>
        <w:t xml:space="preserve">It was </w:t>
      </w:r>
      <w:r w:rsidR="00402AA2">
        <w:t>noted that</w:t>
      </w:r>
      <w:r>
        <w:t xml:space="preserve"> the Club 90 proceeds straddle two financial years. </w:t>
      </w:r>
    </w:p>
    <w:p w14:paraId="5D17672F" w14:textId="418DAA3B" w:rsidR="006F6C37" w:rsidRDefault="006F6C37" w:rsidP="006F6C37">
      <w:pPr>
        <w:pStyle w:val="ListParagraph"/>
        <w:numPr>
          <w:ilvl w:val="0"/>
          <w:numId w:val="3"/>
        </w:numPr>
      </w:pPr>
      <w:r>
        <w:t>The invoices for the heat pump electrics and new defibrillator pads/batteries had been paid.</w:t>
      </w:r>
    </w:p>
    <w:p w14:paraId="0F121512" w14:textId="59B67C46" w:rsidR="006F6C37" w:rsidRDefault="006F6C37" w:rsidP="006F6C37">
      <w:pPr>
        <w:pStyle w:val="ListParagraph"/>
        <w:numPr>
          <w:ilvl w:val="0"/>
          <w:numId w:val="3"/>
        </w:numPr>
      </w:pPr>
      <w:r>
        <w:t xml:space="preserve">Invoices were due for the cleaner and Matthew Lee’s work on the windows. </w:t>
      </w:r>
    </w:p>
    <w:p w14:paraId="1715A254" w14:textId="77777777" w:rsidR="006F6C37" w:rsidRDefault="006F6C37" w:rsidP="006F6C37"/>
    <w:p w14:paraId="6548FEC1" w14:textId="452236C9" w:rsidR="006F6C37" w:rsidRPr="006F6C37" w:rsidRDefault="006F6C37" w:rsidP="006F6C37">
      <w:pPr>
        <w:pStyle w:val="ListParagraph"/>
        <w:numPr>
          <w:ilvl w:val="0"/>
          <w:numId w:val="4"/>
        </w:numPr>
      </w:pPr>
      <w:r>
        <w:rPr>
          <w:b/>
          <w:bCs/>
          <w:u w:val="single"/>
        </w:rPr>
        <w:t>Charity Commission Annual Return</w:t>
      </w:r>
    </w:p>
    <w:p w14:paraId="2E00EB58" w14:textId="445841E5" w:rsidR="006F6C37" w:rsidRDefault="006F6C37" w:rsidP="006F6C37">
      <w:pPr>
        <w:pStyle w:val="ListParagraph"/>
        <w:numPr>
          <w:ilvl w:val="0"/>
          <w:numId w:val="3"/>
        </w:numPr>
      </w:pPr>
      <w:r>
        <w:t xml:space="preserve">MK would send the Hall report to the commission after the AGM in April. </w:t>
      </w:r>
    </w:p>
    <w:p w14:paraId="4DEB94C8" w14:textId="465785C1" w:rsidR="006F6C37" w:rsidRDefault="006F6C37" w:rsidP="006F6C37">
      <w:pPr>
        <w:pStyle w:val="ListParagraph"/>
        <w:numPr>
          <w:ilvl w:val="0"/>
          <w:numId w:val="3"/>
        </w:numPr>
      </w:pPr>
      <w:r>
        <w:t xml:space="preserve">Any changes to the committee would be declared on this report. </w:t>
      </w:r>
    </w:p>
    <w:p w14:paraId="4072F594" w14:textId="04DBDE8B" w:rsidR="006F6C37" w:rsidRDefault="006F6C37" w:rsidP="006F6C37">
      <w:pPr>
        <w:pStyle w:val="ListParagraph"/>
        <w:numPr>
          <w:ilvl w:val="0"/>
          <w:numId w:val="3"/>
        </w:numPr>
      </w:pPr>
      <w:r>
        <w:lastRenderedPageBreak/>
        <w:t xml:space="preserve">The role of the committee members/trustees was discussed; JS to forward relevant information to David and Gill Irving. </w:t>
      </w:r>
    </w:p>
    <w:p w14:paraId="5255B1ED" w14:textId="77777777" w:rsidR="006F6C37" w:rsidRDefault="006F6C37" w:rsidP="006F6C37"/>
    <w:p w14:paraId="5D8BC9CD" w14:textId="35B3249B" w:rsidR="006F6C37" w:rsidRPr="006F6C37" w:rsidRDefault="006F6C37" w:rsidP="006F6C37">
      <w:pPr>
        <w:pStyle w:val="ListParagraph"/>
        <w:numPr>
          <w:ilvl w:val="0"/>
          <w:numId w:val="4"/>
        </w:numPr>
      </w:pPr>
      <w:r>
        <w:rPr>
          <w:b/>
          <w:bCs/>
          <w:u w:val="single"/>
        </w:rPr>
        <w:t>AGM</w:t>
      </w:r>
    </w:p>
    <w:p w14:paraId="33A9F562" w14:textId="0CFAA1F1" w:rsidR="006F6C37" w:rsidRDefault="006F6C37" w:rsidP="006F6C37">
      <w:pPr>
        <w:pStyle w:val="ListParagraph"/>
        <w:numPr>
          <w:ilvl w:val="0"/>
          <w:numId w:val="3"/>
        </w:numPr>
      </w:pPr>
      <w:r>
        <w:t>The date of the AGM, as previously agreed, was April 20</w:t>
      </w:r>
      <w:r w:rsidRPr="006F6C37">
        <w:rPr>
          <w:vertAlign w:val="superscript"/>
        </w:rPr>
        <w:t>th</w:t>
      </w:r>
      <w:r>
        <w:t xml:space="preserve"> at 7pm.</w:t>
      </w:r>
    </w:p>
    <w:p w14:paraId="1549BF23" w14:textId="63A6B1C8" w:rsidR="006F6C37" w:rsidRDefault="006F6C37" w:rsidP="006F6C37">
      <w:pPr>
        <w:pStyle w:val="ListParagraph"/>
        <w:numPr>
          <w:ilvl w:val="0"/>
          <w:numId w:val="3"/>
        </w:numPr>
      </w:pPr>
      <w:r>
        <w:t>The financial report and chair’s report would be given.</w:t>
      </w:r>
    </w:p>
    <w:p w14:paraId="69B8F2FB" w14:textId="088BF67F" w:rsidR="006F6C37" w:rsidRDefault="006F6C37" w:rsidP="006F6C37">
      <w:pPr>
        <w:pStyle w:val="ListParagraph"/>
        <w:numPr>
          <w:ilvl w:val="0"/>
          <w:numId w:val="3"/>
        </w:numPr>
      </w:pPr>
      <w:r>
        <w:t xml:space="preserve">All </w:t>
      </w:r>
      <w:r w:rsidR="00C56565">
        <w:t>C</w:t>
      </w:r>
      <w:r>
        <w:t xml:space="preserve">ommittee members would step down and a new </w:t>
      </w:r>
      <w:r w:rsidR="00C56565">
        <w:t>C</w:t>
      </w:r>
      <w:r>
        <w:t xml:space="preserve">ommittee </w:t>
      </w:r>
      <w:r w:rsidR="00402AA2">
        <w:t>identified.</w:t>
      </w:r>
    </w:p>
    <w:p w14:paraId="1E8DDC36" w14:textId="16239CC6" w:rsidR="006F6C37" w:rsidRDefault="006F6C37" w:rsidP="006F6C37">
      <w:pPr>
        <w:pStyle w:val="ListParagraph"/>
        <w:numPr>
          <w:ilvl w:val="0"/>
          <w:numId w:val="3"/>
        </w:numPr>
      </w:pPr>
      <w:r>
        <w:t>JP agreed to provide the crackers, SB to purchase wine and MK to source a moderately priced cheese selection.</w:t>
      </w:r>
    </w:p>
    <w:p w14:paraId="7C612DAE" w14:textId="516966EE" w:rsidR="006F6C37" w:rsidRDefault="006F6C37" w:rsidP="006F6C37">
      <w:pPr>
        <w:pStyle w:val="ListParagraph"/>
        <w:numPr>
          <w:ilvl w:val="0"/>
          <w:numId w:val="3"/>
        </w:numPr>
      </w:pPr>
      <w:r>
        <w:t>JS agreed to provide tea, coffee and milk, and also invite a member of the Estate to the meeting.</w:t>
      </w:r>
    </w:p>
    <w:p w14:paraId="55297607" w14:textId="129F491D" w:rsidR="006F6C37" w:rsidRDefault="006F6C37" w:rsidP="006F6C37">
      <w:pPr>
        <w:pStyle w:val="ListParagraph"/>
        <w:numPr>
          <w:ilvl w:val="0"/>
          <w:numId w:val="3"/>
        </w:numPr>
      </w:pPr>
      <w:r>
        <w:t xml:space="preserve">MK to check if Rob McCreath was still willing to remain a </w:t>
      </w:r>
      <w:r w:rsidR="00C56565">
        <w:t>C</w:t>
      </w:r>
      <w:r>
        <w:t>ommittee member.</w:t>
      </w:r>
    </w:p>
    <w:p w14:paraId="76CAC71E" w14:textId="77777777" w:rsidR="006F6C37" w:rsidRDefault="006F6C37" w:rsidP="006F6C37"/>
    <w:p w14:paraId="13648679" w14:textId="77777777" w:rsidR="006F6C37" w:rsidRDefault="006F6C37" w:rsidP="006F6C37"/>
    <w:p w14:paraId="5C97585D" w14:textId="61842EB7" w:rsidR="006F6C37" w:rsidRPr="006F6C37" w:rsidRDefault="006F6C37" w:rsidP="006F6C37">
      <w:pPr>
        <w:pStyle w:val="ListParagraph"/>
        <w:numPr>
          <w:ilvl w:val="0"/>
          <w:numId w:val="4"/>
        </w:numPr>
      </w:pPr>
      <w:r>
        <w:rPr>
          <w:b/>
          <w:bCs/>
          <w:u w:val="single"/>
        </w:rPr>
        <w:t>Co-option new Committee Members</w:t>
      </w:r>
    </w:p>
    <w:p w14:paraId="062C844C" w14:textId="45BE3890" w:rsidR="006F6C37" w:rsidRDefault="006F6C37" w:rsidP="006F6C37">
      <w:pPr>
        <w:pStyle w:val="ListParagraph"/>
        <w:numPr>
          <w:ilvl w:val="0"/>
          <w:numId w:val="3"/>
        </w:numPr>
      </w:pPr>
      <w:r>
        <w:t xml:space="preserve">David and Gill Irving were welcomed and thanked for their interest in the Committee’s work. </w:t>
      </w:r>
    </w:p>
    <w:p w14:paraId="5A918859" w14:textId="6334DF3F" w:rsidR="006F6C37" w:rsidRDefault="006F6C37" w:rsidP="006F6C37">
      <w:pPr>
        <w:pStyle w:val="ListParagraph"/>
        <w:numPr>
          <w:ilvl w:val="0"/>
          <w:numId w:val="3"/>
        </w:numPr>
      </w:pPr>
      <w:r>
        <w:t>David was happy to join the Committee with immediate effect; Gill expressed a wish to read through the Trustee and Committee member’s role first.</w:t>
      </w:r>
    </w:p>
    <w:p w14:paraId="09FFB5D9" w14:textId="77777777" w:rsidR="006F6C37" w:rsidRDefault="006F6C37" w:rsidP="006F6C37"/>
    <w:p w14:paraId="19CFBA02" w14:textId="77777777" w:rsidR="006F6C37" w:rsidRDefault="006F6C37" w:rsidP="006F6C37"/>
    <w:p w14:paraId="4247316D" w14:textId="18A2A7AE" w:rsidR="006F6C37" w:rsidRPr="006F6C37" w:rsidRDefault="006F6C37" w:rsidP="006F6C37">
      <w:pPr>
        <w:pStyle w:val="ListParagraph"/>
        <w:numPr>
          <w:ilvl w:val="0"/>
          <w:numId w:val="4"/>
        </w:numPr>
      </w:pPr>
      <w:r>
        <w:rPr>
          <w:b/>
          <w:bCs/>
          <w:u w:val="single"/>
        </w:rPr>
        <w:t>Flat Roof Inspection.</w:t>
      </w:r>
    </w:p>
    <w:p w14:paraId="40AC9295" w14:textId="3C7A1030" w:rsidR="006F6C37" w:rsidRPr="00C56565" w:rsidRDefault="006F6C37" w:rsidP="006F6C37">
      <w:pPr>
        <w:pStyle w:val="ListParagraph"/>
        <w:numPr>
          <w:ilvl w:val="0"/>
          <w:numId w:val="3"/>
        </w:numPr>
      </w:pPr>
      <w:r w:rsidRPr="00C56565">
        <w:t>The Committee agreed that it would be good practice to inspect the state of the flat roof yearly.</w:t>
      </w:r>
    </w:p>
    <w:p w14:paraId="53470A72" w14:textId="2803D7CF" w:rsidR="006F6C37" w:rsidRPr="00C56565" w:rsidRDefault="006F6C37" w:rsidP="006F6C37">
      <w:pPr>
        <w:pStyle w:val="ListParagraph"/>
        <w:numPr>
          <w:ilvl w:val="0"/>
          <w:numId w:val="3"/>
        </w:numPr>
      </w:pPr>
      <w:r w:rsidRPr="00C56565">
        <w:t>MK to check the warranty terms (2021)</w:t>
      </w:r>
    </w:p>
    <w:p w14:paraId="21FA7B4E" w14:textId="77777777" w:rsidR="006F6C37" w:rsidRDefault="006F6C37" w:rsidP="006F6C37"/>
    <w:p w14:paraId="63332692" w14:textId="77777777" w:rsidR="006F6C37" w:rsidRDefault="006F6C37" w:rsidP="006F6C37"/>
    <w:p w14:paraId="23843907" w14:textId="269A80E2" w:rsidR="006F6C37" w:rsidRPr="006F6C37" w:rsidRDefault="006F6C37" w:rsidP="006F6C37">
      <w:pPr>
        <w:pStyle w:val="ListParagraph"/>
        <w:numPr>
          <w:ilvl w:val="0"/>
          <w:numId w:val="4"/>
        </w:numPr>
      </w:pPr>
      <w:r>
        <w:rPr>
          <w:b/>
          <w:bCs/>
          <w:u w:val="single"/>
        </w:rPr>
        <w:t>CVH Booking Role</w:t>
      </w:r>
    </w:p>
    <w:p w14:paraId="49A64FC9" w14:textId="6371EC42" w:rsidR="006F6C37" w:rsidRDefault="006F6C37" w:rsidP="006F6C37">
      <w:pPr>
        <w:pStyle w:val="ListParagraph"/>
        <w:numPr>
          <w:ilvl w:val="0"/>
          <w:numId w:val="3"/>
        </w:numPr>
      </w:pPr>
      <w:r>
        <w:t>Laura Bell had decided to step down from her role as from April.</w:t>
      </w:r>
    </w:p>
    <w:p w14:paraId="1A24AAD2" w14:textId="7A744367" w:rsidR="006F6C37" w:rsidRDefault="006F6C37" w:rsidP="006F6C37">
      <w:pPr>
        <w:pStyle w:val="ListParagraph"/>
        <w:numPr>
          <w:ilvl w:val="0"/>
          <w:numId w:val="3"/>
        </w:numPr>
      </w:pPr>
      <w:r>
        <w:t xml:space="preserve">JS had been in touch with Laura to discuss the information that needed to be handed over; it was agreed that the automated </w:t>
      </w:r>
      <w:r w:rsidR="00402AA2">
        <w:t xml:space="preserve">Hall </w:t>
      </w:r>
      <w:r>
        <w:t>booking form</w:t>
      </w:r>
      <w:r w:rsidR="00402AA2">
        <w:t xml:space="preserve"> on the website should be revised so bookings come to the CVH Gmail account,</w:t>
      </w:r>
      <w:r>
        <w:t xml:space="preserve"> and all </w:t>
      </w:r>
      <w:r w:rsidR="00402AA2">
        <w:t xml:space="preserve">Hall </w:t>
      </w:r>
      <w:r>
        <w:t xml:space="preserve">events </w:t>
      </w:r>
      <w:r w:rsidR="00402AA2">
        <w:t xml:space="preserve">will be entered </w:t>
      </w:r>
      <w:r>
        <w:t xml:space="preserve">on Google calendar. </w:t>
      </w:r>
    </w:p>
    <w:p w14:paraId="5034732E" w14:textId="7B8B5E45" w:rsidR="006F6C37" w:rsidRDefault="006F6C37" w:rsidP="006F6C37">
      <w:pPr>
        <w:pStyle w:val="ListParagraph"/>
        <w:numPr>
          <w:ilvl w:val="0"/>
          <w:numId w:val="3"/>
        </w:numPr>
      </w:pPr>
      <w:r>
        <w:t>JS was happy to take over Laura’s work in the interim.</w:t>
      </w:r>
    </w:p>
    <w:p w14:paraId="4BDFD00F" w14:textId="77777777" w:rsidR="00C56565" w:rsidRDefault="00C56565" w:rsidP="00C56565"/>
    <w:p w14:paraId="150F2B49" w14:textId="6BBD8CA3" w:rsidR="00C56565" w:rsidRPr="00C56565" w:rsidRDefault="00C56565" w:rsidP="00C56565">
      <w:pPr>
        <w:pStyle w:val="ListParagraph"/>
        <w:numPr>
          <w:ilvl w:val="0"/>
          <w:numId w:val="4"/>
        </w:numPr>
      </w:pPr>
      <w:r>
        <w:rPr>
          <w:b/>
          <w:bCs/>
          <w:u w:val="single"/>
        </w:rPr>
        <w:t>Food Hygiene Standards</w:t>
      </w:r>
    </w:p>
    <w:p w14:paraId="007A31FD" w14:textId="15A0B567" w:rsidR="00C56565" w:rsidRDefault="00C56565" w:rsidP="00C56565">
      <w:pPr>
        <w:pStyle w:val="ListParagraph"/>
        <w:numPr>
          <w:ilvl w:val="0"/>
          <w:numId w:val="3"/>
        </w:numPr>
      </w:pPr>
      <w:r>
        <w:t xml:space="preserve">JS and KH had returned the NCC online </w:t>
      </w:r>
      <w:r w:rsidR="00402AA2">
        <w:t>food hygiene questionnaire</w:t>
      </w:r>
      <w:r>
        <w:t xml:space="preserve"> and as a result suggested a few changes to maintain the Hall’s hygiene standards.</w:t>
      </w:r>
    </w:p>
    <w:p w14:paraId="7E12737F" w14:textId="57EDCAEC" w:rsidR="00C56565" w:rsidRDefault="00C56565" w:rsidP="00402AA2">
      <w:pPr>
        <w:pStyle w:val="ListParagraph"/>
        <w:numPr>
          <w:ilvl w:val="0"/>
          <w:numId w:val="3"/>
        </w:numPr>
      </w:pPr>
      <w:r>
        <w:t>The coffee rota would now have two people hosting each event.</w:t>
      </w:r>
    </w:p>
    <w:p w14:paraId="1D9FFB04" w14:textId="6ACF98E4" w:rsidR="00C56565" w:rsidRDefault="00C56565" w:rsidP="00C56565">
      <w:pPr>
        <w:pStyle w:val="ListParagraph"/>
        <w:numPr>
          <w:ilvl w:val="0"/>
          <w:numId w:val="3"/>
        </w:numPr>
      </w:pPr>
      <w:r>
        <w:t>It was suggested and agreed that the fridge should be switched on the night before an event/brunch to ensure it was at the correct temperature. JS to contact CAN regarding calibrating the fridge.</w:t>
      </w:r>
    </w:p>
    <w:p w14:paraId="7FC6C9E5" w14:textId="7DA4C470" w:rsidR="00C56565" w:rsidRDefault="00C56565" w:rsidP="00C56565">
      <w:pPr>
        <w:pStyle w:val="ListParagraph"/>
        <w:numPr>
          <w:ilvl w:val="0"/>
          <w:numId w:val="3"/>
        </w:numPr>
      </w:pPr>
      <w:r>
        <w:t xml:space="preserve">A food hygiene checklist will be displayed in the kitchen, along with a fridge temperature log. </w:t>
      </w:r>
    </w:p>
    <w:p w14:paraId="7D82A88E" w14:textId="3CFAC9FF" w:rsidR="00C56565" w:rsidRDefault="00C56565" w:rsidP="00402AA2">
      <w:pPr>
        <w:pStyle w:val="ListParagraph"/>
        <w:numPr>
          <w:ilvl w:val="0"/>
          <w:numId w:val="3"/>
        </w:numPr>
      </w:pPr>
      <w:r>
        <w:lastRenderedPageBreak/>
        <w:t>A copy of the allergens notice to be put on a stand on the table at events; another to be displayed on the kitchen door. JS to notify people on the coffee rota about the checklist/temperature log.</w:t>
      </w:r>
    </w:p>
    <w:p w14:paraId="3EDF4CCA" w14:textId="1FC62FDC" w:rsidR="00C56565" w:rsidRDefault="00C56565" w:rsidP="00C56565">
      <w:pPr>
        <w:pStyle w:val="ListParagraph"/>
        <w:numPr>
          <w:ilvl w:val="0"/>
          <w:numId w:val="3"/>
        </w:numPr>
      </w:pPr>
      <w:r>
        <w:t xml:space="preserve">JS had organised free online food safety training which was available to all those on the rota. </w:t>
      </w:r>
    </w:p>
    <w:p w14:paraId="4201FA0C" w14:textId="77777777" w:rsidR="00C56565" w:rsidRDefault="00C56565" w:rsidP="00C56565"/>
    <w:p w14:paraId="395C3B7C" w14:textId="49EDFF35" w:rsidR="00C56565" w:rsidRPr="00C56565" w:rsidRDefault="00C56565" w:rsidP="00C56565">
      <w:pPr>
        <w:pStyle w:val="ListParagraph"/>
        <w:numPr>
          <w:ilvl w:val="0"/>
          <w:numId w:val="4"/>
        </w:numPr>
      </w:pPr>
      <w:r>
        <w:rPr>
          <w:b/>
          <w:bCs/>
          <w:u w:val="single"/>
        </w:rPr>
        <w:t>Heat Pump Security/Access</w:t>
      </w:r>
    </w:p>
    <w:p w14:paraId="0CB4BFCE" w14:textId="5F1D3B7F" w:rsidR="00C56565" w:rsidRDefault="00C56565" w:rsidP="00C56565">
      <w:pPr>
        <w:pStyle w:val="ListParagraph"/>
        <w:numPr>
          <w:ilvl w:val="0"/>
          <w:numId w:val="3"/>
        </w:numPr>
      </w:pPr>
      <w:r>
        <w:t>JP was satisfied that the system was simple to operate and security was not a concern.</w:t>
      </w:r>
    </w:p>
    <w:p w14:paraId="3E2399FA" w14:textId="77777777" w:rsidR="00C56565" w:rsidRDefault="00C56565" w:rsidP="00C56565">
      <w:pPr>
        <w:pStyle w:val="ListParagraph"/>
      </w:pPr>
    </w:p>
    <w:p w14:paraId="2F4EDDE2" w14:textId="557D7EC0" w:rsidR="00C56565" w:rsidRPr="00C56565" w:rsidRDefault="00C56565" w:rsidP="00C56565">
      <w:pPr>
        <w:pStyle w:val="ListParagraph"/>
        <w:numPr>
          <w:ilvl w:val="0"/>
          <w:numId w:val="4"/>
        </w:numPr>
      </w:pPr>
      <w:r>
        <w:rPr>
          <w:b/>
          <w:bCs/>
          <w:u w:val="single"/>
        </w:rPr>
        <w:t>Water Barrel</w:t>
      </w:r>
    </w:p>
    <w:p w14:paraId="032A1F1F" w14:textId="6BD4DD48" w:rsidR="00C56565" w:rsidRDefault="00C56565" w:rsidP="00402AA2">
      <w:pPr>
        <w:pStyle w:val="ListParagraph"/>
        <w:numPr>
          <w:ilvl w:val="0"/>
          <w:numId w:val="3"/>
        </w:numPr>
      </w:pPr>
      <w:r>
        <w:t>JP reported that a water barrel had been suggested for the Hall garden at the last Gardening Club meetin</w:t>
      </w:r>
      <w:r w:rsidR="00402AA2">
        <w:t xml:space="preserve">g. </w:t>
      </w:r>
      <w:r>
        <w:t>It was decided that as there was little watering to do in the garden, the cost of the barrel/drainpipe and work involved setting it up was not justified.</w:t>
      </w:r>
    </w:p>
    <w:p w14:paraId="1DAB7B67" w14:textId="77777777" w:rsidR="00C56565" w:rsidRDefault="00C56565" w:rsidP="00C56565"/>
    <w:p w14:paraId="77284D6C" w14:textId="5AB4BD95" w:rsidR="00C56565" w:rsidRPr="00C56565" w:rsidRDefault="00C56565" w:rsidP="00C56565">
      <w:pPr>
        <w:pStyle w:val="ListParagraph"/>
        <w:numPr>
          <w:ilvl w:val="0"/>
          <w:numId w:val="4"/>
        </w:numPr>
      </w:pPr>
      <w:r>
        <w:rPr>
          <w:b/>
          <w:bCs/>
          <w:u w:val="single"/>
        </w:rPr>
        <w:t>Crookham Calendar/Christmas Card</w:t>
      </w:r>
    </w:p>
    <w:p w14:paraId="596AD1A0" w14:textId="61E11868" w:rsidR="00C56565" w:rsidRDefault="00C56565" w:rsidP="00C56565">
      <w:pPr>
        <w:pStyle w:val="ListParagraph"/>
        <w:numPr>
          <w:ilvl w:val="0"/>
          <w:numId w:val="3"/>
        </w:numPr>
      </w:pPr>
      <w:r>
        <w:t>Following on from the success of last year, it was agreed to produce a 2027 calendar.</w:t>
      </w:r>
    </w:p>
    <w:p w14:paraId="3F767CBD" w14:textId="763F7882" w:rsidR="00C56565" w:rsidRDefault="00C56565" w:rsidP="00C56565">
      <w:pPr>
        <w:pStyle w:val="ListParagraph"/>
        <w:numPr>
          <w:ilvl w:val="0"/>
          <w:numId w:val="3"/>
        </w:numPr>
      </w:pPr>
      <w:r>
        <w:t xml:space="preserve">The theme would be ‘The Seasons’; this would be announced in the Fourum and people invited to send in landscape photos. </w:t>
      </w:r>
    </w:p>
    <w:p w14:paraId="038235BF" w14:textId="67C98F23" w:rsidR="00C56565" w:rsidRDefault="00C56565" w:rsidP="00C56565">
      <w:pPr>
        <w:pStyle w:val="ListParagraph"/>
        <w:numPr>
          <w:ilvl w:val="0"/>
          <w:numId w:val="3"/>
        </w:numPr>
      </w:pPr>
      <w:r>
        <w:t>A Christmas card was also suggested using either portrait or landscape photos. SB to investigate costings.</w:t>
      </w:r>
    </w:p>
    <w:p w14:paraId="21E760E9" w14:textId="77777777" w:rsidR="00C56565" w:rsidRDefault="00C56565" w:rsidP="00C56565"/>
    <w:p w14:paraId="65FF3C3D" w14:textId="0FAF5342" w:rsidR="00C56565" w:rsidRPr="00C56565" w:rsidRDefault="00C56565" w:rsidP="00C56565">
      <w:pPr>
        <w:pStyle w:val="ListParagraph"/>
        <w:numPr>
          <w:ilvl w:val="0"/>
          <w:numId w:val="4"/>
        </w:numPr>
      </w:pPr>
      <w:r>
        <w:rPr>
          <w:b/>
          <w:bCs/>
          <w:u w:val="single"/>
        </w:rPr>
        <w:t>Events</w:t>
      </w:r>
    </w:p>
    <w:p w14:paraId="7DD6D557" w14:textId="1443A526" w:rsidR="00C56565" w:rsidRDefault="00C56565" w:rsidP="00C56565">
      <w:pPr>
        <w:pStyle w:val="ListParagraph"/>
        <w:numPr>
          <w:ilvl w:val="0"/>
          <w:numId w:val="3"/>
        </w:numPr>
      </w:pPr>
      <w:r>
        <w:t>It was agreed that at least one fundraising event would take place before the end of the financial year (September 30</w:t>
      </w:r>
      <w:r w:rsidRPr="00C56565">
        <w:rPr>
          <w:vertAlign w:val="superscript"/>
        </w:rPr>
        <w:t>th</w:t>
      </w:r>
      <w:r>
        <w:t>)</w:t>
      </w:r>
    </w:p>
    <w:p w14:paraId="21AECE73" w14:textId="1E4F4FDB" w:rsidR="00C56565" w:rsidRDefault="00C56565" w:rsidP="00C56565">
      <w:pPr>
        <w:pStyle w:val="ListParagraph"/>
        <w:numPr>
          <w:ilvl w:val="0"/>
          <w:numId w:val="3"/>
        </w:numPr>
      </w:pPr>
      <w:r>
        <w:t xml:space="preserve">A quiz was proposed for mid-September, with jacket potato supper and a raffle. SB to contact Nicky to see if she would be available then. </w:t>
      </w:r>
    </w:p>
    <w:p w14:paraId="096E861B" w14:textId="6F025221" w:rsidR="00C56565" w:rsidRDefault="00C56565" w:rsidP="00C56565">
      <w:pPr>
        <w:pStyle w:val="ListParagraph"/>
        <w:numPr>
          <w:ilvl w:val="0"/>
          <w:numId w:val="3"/>
        </w:numPr>
      </w:pPr>
      <w:r>
        <w:t>Committee members were asked for other event suggestions. A Garden Party in July was proposed.</w:t>
      </w:r>
    </w:p>
    <w:p w14:paraId="6E08A30F" w14:textId="7595B447" w:rsidR="00C56565" w:rsidRDefault="00C56565" w:rsidP="00C56565">
      <w:pPr>
        <w:pStyle w:val="ListParagraph"/>
        <w:numPr>
          <w:ilvl w:val="0"/>
          <w:numId w:val="3"/>
        </w:numPr>
      </w:pPr>
      <w:r>
        <w:t xml:space="preserve">Film suggestions were Summer Holiday and Shirley Valentine. </w:t>
      </w:r>
    </w:p>
    <w:p w14:paraId="25CDAD8D" w14:textId="77777777" w:rsidR="00C56565" w:rsidRDefault="00C56565" w:rsidP="00C56565"/>
    <w:p w14:paraId="1F836DF7" w14:textId="3ACBBBD1" w:rsidR="00C56565" w:rsidRPr="00C56565" w:rsidRDefault="00C56565" w:rsidP="00C56565">
      <w:pPr>
        <w:pStyle w:val="ListParagraph"/>
        <w:numPr>
          <w:ilvl w:val="0"/>
          <w:numId w:val="4"/>
        </w:numPr>
      </w:pPr>
      <w:r>
        <w:rPr>
          <w:b/>
          <w:bCs/>
          <w:u w:val="single"/>
        </w:rPr>
        <w:t>AOB</w:t>
      </w:r>
    </w:p>
    <w:p w14:paraId="1D77C717" w14:textId="1BC27A36" w:rsidR="00C56565" w:rsidRDefault="00C56565" w:rsidP="00C56565">
      <w:pPr>
        <w:pStyle w:val="ListParagraph"/>
        <w:numPr>
          <w:ilvl w:val="0"/>
          <w:numId w:val="3"/>
        </w:numPr>
      </w:pPr>
      <w:r>
        <w:t>JP was thanked by SB for all his hard work over the previous weeks, especially concerning the installation of the heat pump.</w:t>
      </w:r>
    </w:p>
    <w:p w14:paraId="4FD0A998" w14:textId="3BC9EFF7" w:rsidR="00C56565" w:rsidRPr="00C56565" w:rsidRDefault="00C56565" w:rsidP="00C56565">
      <w:pPr>
        <w:pStyle w:val="ListParagraph"/>
        <w:numPr>
          <w:ilvl w:val="0"/>
          <w:numId w:val="3"/>
        </w:numPr>
      </w:pPr>
      <w:r>
        <w:t>MK agreed to contact Ian and Yvonne Cairns over the removal of the broken seat along the lane past Laburnum Cottage</w:t>
      </w:r>
    </w:p>
    <w:p w14:paraId="40665A6A" w14:textId="0CA7C3CC" w:rsidR="00C56565" w:rsidRDefault="00C56565" w:rsidP="00C56565">
      <w:pPr>
        <w:pStyle w:val="ListParagraph"/>
        <w:numPr>
          <w:ilvl w:val="0"/>
          <w:numId w:val="3"/>
        </w:numPr>
      </w:pPr>
      <w:r>
        <w:t>JP queried some of the Hall’s insurance policy, including the use of bouncy castles, construction and letting agreement.  JS clarified that the Estate owns the building and therefore held the letting agreement with the solar panel company. It was stated in the Hall hire agreement that anyone wishing to use a bouncy castle at the Hall would have to provide their own insurance.</w:t>
      </w:r>
    </w:p>
    <w:p w14:paraId="2C4261FC" w14:textId="3D6158D4" w:rsidR="00402AA2" w:rsidRDefault="00402AA2" w:rsidP="00C56565">
      <w:pPr>
        <w:pStyle w:val="ListParagraph"/>
        <w:numPr>
          <w:ilvl w:val="0"/>
          <w:numId w:val="3"/>
        </w:numPr>
      </w:pPr>
      <w:r>
        <w:t>Gillian had deep cleaned the Hall.</w:t>
      </w:r>
    </w:p>
    <w:p w14:paraId="2F946379" w14:textId="763CC70B" w:rsidR="00C56565" w:rsidRDefault="00C56565" w:rsidP="00C56565">
      <w:pPr>
        <w:pStyle w:val="ListParagraph"/>
        <w:numPr>
          <w:ilvl w:val="0"/>
          <w:numId w:val="3"/>
        </w:numPr>
      </w:pPr>
      <w:r>
        <w:t xml:space="preserve">A letter had been received from a Crookham resident which was, as requested, circulated to the committee members. It was decided that </w:t>
      </w:r>
      <w:r w:rsidR="00402AA2">
        <w:t xml:space="preserve">the </w:t>
      </w:r>
      <w:r w:rsidR="00402AA2">
        <w:lastRenderedPageBreak/>
        <w:t xml:space="preserve">letter was not relevant for discussion and </w:t>
      </w:r>
      <w:r>
        <w:t>no further action was necessary regarding this matter.</w:t>
      </w:r>
    </w:p>
    <w:p w14:paraId="4818B595" w14:textId="77777777" w:rsidR="00402AA2" w:rsidRDefault="00402AA2" w:rsidP="00402AA2"/>
    <w:p w14:paraId="2A2744EC" w14:textId="77777777" w:rsidR="00402AA2" w:rsidRDefault="00402AA2" w:rsidP="00402AA2"/>
    <w:p w14:paraId="71F6A4D1" w14:textId="38707AFA" w:rsidR="00402AA2" w:rsidRDefault="00402AA2" w:rsidP="00402AA2">
      <w:pPr>
        <w:rPr>
          <w:b/>
          <w:bCs/>
        </w:rPr>
      </w:pPr>
      <w:r>
        <w:rPr>
          <w:b/>
          <w:bCs/>
        </w:rPr>
        <w:t>Date of AGM – April 20</w:t>
      </w:r>
      <w:r w:rsidRPr="00402AA2">
        <w:rPr>
          <w:b/>
          <w:bCs/>
          <w:vertAlign w:val="superscript"/>
        </w:rPr>
        <w:t>th</w:t>
      </w:r>
      <w:r>
        <w:rPr>
          <w:b/>
          <w:bCs/>
        </w:rPr>
        <w:t>, 7pm.</w:t>
      </w:r>
    </w:p>
    <w:p w14:paraId="5136C707" w14:textId="0452CFFB" w:rsidR="00402AA2" w:rsidRPr="00402AA2" w:rsidRDefault="00402AA2" w:rsidP="00402AA2">
      <w:pPr>
        <w:rPr>
          <w:b/>
          <w:bCs/>
        </w:rPr>
      </w:pPr>
      <w:r>
        <w:rPr>
          <w:b/>
          <w:bCs/>
        </w:rPr>
        <w:t>Date of next Committee Meeting – May 11</w:t>
      </w:r>
      <w:r w:rsidRPr="00402AA2">
        <w:rPr>
          <w:b/>
          <w:bCs/>
          <w:vertAlign w:val="superscript"/>
        </w:rPr>
        <w:t>th</w:t>
      </w:r>
      <w:r>
        <w:rPr>
          <w:b/>
          <w:bCs/>
        </w:rPr>
        <w:t xml:space="preserve">, 9.30am. </w:t>
      </w:r>
    </w:p>
    <w:p w14:paraId="6983D041" w14:textId="1CC56495" w:rsidR="00C56565" w:rsidRPr="00C56565" w:rsidRDefault="00C56565" w:rsidP="00C56565">
      <w:pPr>
        <w:pStyle w:val="ListParagraph"/>
        <w:ind w:left="1080"/>
      </w:pPr>
    </w:p>
    <w:p w14:paraId="1FAC98E8" w14:textId="77777777" w:rsidR="006F6C37" w:rsidRDefault="006F6C37" w:rsidP="006F6C37"/>
    <w:p w14:paraId="0BF3728D" w14:textId="4432B0C1" w:rsidR="006F6C37" w:rsidRPr="006F6C37" w:rsidRDefault="006F6C37" w:rsidP="006F6C37">
      <w:pPr>
        <w:rPr>
          <w:b/>
          <w:bCs/>
          <w:u w:val="single"/>
        </w:rPr>
      </w:pPr>
    </w:p>
    <w:p w14:paraId="170B2661" w14:textId="77777777" w:rsidR="006F6C37" w:rsidRPr="006F6C37" w:rsidRDefault="006F6C37" w:rsidP="006F6C37">
      <w:pPr>
        <w:pStyle w:val="ListParagraph"/>
      </w:pPr>
    </w:p>
    <w:sectPr w:rsidR="006F6C37" w:rsidRPr="006F6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F449D"/>
    <w:multiLevelType w:val="hybridMultilevel"/>
    <w:tmpl w:val="F45AE1A0"/>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B87B5B"/>
    <w:multiLevelType w:val="hybridMultilevel"/>
    <w:tmpl w:val="9DF8A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612F64"/>
    <w:multiLevelType w:val="hybridMultilevel"/>
    <w:tmpl w:val="E3B6702A"/>
    <w:lvl w:ilvl="0" w:tplc="467C92EC">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ADC3F4E"/>
    <w:multiLevelType w:val="hybridMultilevel"/>
    <w:tmpl w:val="4A749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5369619">
    <w:abstractNumId w:val="3"/>
  </w:num>
  <w:num w:numId="2" w16cid:durableId="500434346">
    <w:abstractNumId w:val="0"/>
  </w:num>
  <w:num w:numId="3" w16cid:durableId="1086881370">
    <w:abstractNumId w:val="2"/>
  </w:num>
  <w:num w:numId="4" w16cid:durableId="235437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C3"/>
    <w:rsid w:val="00402AA2"/>
    <w:rsid w:val="004D454D"/>
    <w:rsid w:val="00534695"/>
    <w:rsid w:val="006F6C37"/>
    <w:rsid w:val="007A5E35"/>
    <w:rsid w:val="009B3303"/>
    <w:rsid w:val="009E5FC3"/>
    <w:rsid w:val="00A614E5"/>
    <w:rsid w:val="00C56565"/>
    <w:rsid w:val="00E7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3C63BC"/>
  <w15:chartTrackingRefBased/>
  <w15:docId w15:val="{EB60E5A4-0636-0547-835E-A6D39868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F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F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F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F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FC3"/>
    <w:rPr>
      <w:rFonts w:eastAsiaTheme="majorEastAsia" w:cstheme="majorBidi"/>
      <w:color w:val="272727" w:themeColor="text1" w:themeTint="D8"/>
    </w:rPr>
  </w:style>
  <w:style w:type="paragraph" w:styleId="Title">
    <w:name w:val="Title"/>
    <w:basedOn w:val="Normal"/>
    <w:next w:val="Normal"/>
    <w:link w:val="TitleChar"/>
    <w:uiPriority w:val="10"/>
    <w:qFormat/>
    <w:rsid w:val="009E5F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F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F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5FC3"/>
    <w:rPr>
      <w:i/>
      <w:iCs/>
      <w:color w:val="404040" w:themeColor="text1" w:themeTint="BF"/>
    </w:rPr>
  </w:style>
  <w:style w:type="paragraph" w:styleId="ListParagraph">
    <w:name w:val="List Paragraph"/>
    <w:basedOn w:val="Normal"/>
    <w:uiPriority w:val="34"/>
    <w:qFormat/>
    <w:rsid w:val="009E5FC3"/>
    <w:pPr>
      <w:ind w:left="720"/>
      <w:contextualSpacing/>
    </w:pPr>
  </w:style>
  <w:style w:type="character" w:styleId="IntenseEmphasis">
    <w:name w:val="Intense Emphasis"/>
    <w:basedOn w:val="DefaultParagraphFont"/>
    <w:uiPriority w:val="21"/>
    <w:qFormat/>
    <w:rsid w:val="009E5FC3"/>
    <w:rPr>
      <w:i/>
      <w:iCs/>
      <w:color w:val="0F4761" w:themeColor="accent1" w:themeShade="BF"/>
    </w:rPr>
  </w:style>
  <w:style w:type="paragraph" w:styleId="IntenseQuote">
    <w:name w:val="Intense Quote"/>
    <w:basedOn w:val="Normal"/>
    <w:next w:val="Normal"/>
    <w:link w:val="IntenseQuoteChar"/>
    <w:uiPriority w:val="30"/>
    <w:qFormat/>
    <w:rsid w:val="009E5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FC3"/>
    <w:rPr>
      <w:i/>
      <w:iCs/>
      <w:color w:val="0F4761" w:themeColor="accent1" w:themeShade="BF"/>
    </w:rPr>
  </w:style>
  <w:style w:type="character" w:styleId="IntenseReference">
    <w:name w:val="Intense Reference"/>
    <w:basedOn w:val="DefaultParagraphFont"/>
    <w:uiPriority w:val="32"/>
    <w:qFormat/>
    <w:rsid w:val="009E5F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5524</Characters>
  <Application>Microsoft Office Word</Application>
  <DocSecurity>4</DocSecurity>
  <Lines>46</Lines>
  <Paragraphs>12</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Heatherslaw Light Railway</dc:creator>
  <cp:keywords/>
  <dc:description/>
  <cp:lastModifiedBy>Shaun Beattie</cp:lastModifiedBy>
  <cp:revision>2</cp:revision>
  <dcterms:created xsi:type="dcterms:W3CDTF">2026-04-23T07:13:00Z</dcterms:created>
  <dcterms:modified xsi:type="dcterms:W3CDTF">2026-04-23T07:13:00Z</dcterms:modified>
</cp:coreProperties>
</file>