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4C43" w14:textId="0AEA119F" w:rsidR="00534695" w:rsidRDefault="00C3396A" w:rsidP="00C3396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Crookham Village Hall Committee Meeting</w:t>
      </w:r>
    </w:p>
    <w:p w14:paraId="74D5C184" w14:textId="6C635F74" w:rsidR="00C3396A" w:rsidRDefault="00C3396A" w:rsidP="00C3396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Monday, 8</w:t>
      </w:r>
      <w:r w:rsidRPr="00C3396A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September 2025 at 9.30am.</w:t>
      </w:r>
    </w:p>
    <w:p w14:paraId="500350DA" w14:textId="77777777" w:rsidR="00C3396A" w:rsidRDefault="00C3396A" w:rsidP="00C3396A">
      <w:pPr>
        <w:jc w:val="center"/>
        <w:rPr>
          <w:b/>
          <w:bCs/>
          <w:u w:val="single"/>
        </w:rPr>
      </w:pPr>
    </w:p>
    <w:p w14:paraId="2F80FD25" w14:textId="3D8EC5DD" w:rsidR="00C3396A" w:rsidRDefault="00C3396A" w:rsidP="00C3396A">
      <w:r>
        <w:rPr>
          <w:b/>
          <w:bCs/>
          <w:u w:val="single"/>
        </w:rPr>
        <w:t xml:space="preserve">In Attendance: </w:t>
      </w:r>
      <w:r>
        <w:t xml:space="preserve"> Shaun Beattie (Chair), John Pentland (Vice Chair), Mike Keating, Rob McCreath, Judith Stonebridge, Kathleen Ho</w:t>
      </w:r>
      <w:r w:rsidR="00B2392A">
        <w:t>l</w:t>
      </w:r>
      <w:r>
        <w:t>mes, Colin Speight, Christine Smith (Minutes secretary)</w:t>
      </w:r>
    </w:p>
    <w:p w14:paraId="5C9AB320" w14:textId="72BF7223" w:rsidR="00C3396A" w:rsidRDefault="00C3396A" w:rsidP="00C3396A"/>
    <w:p w14:paraId="5252A81D" w14:textId="67012301" w:rsidR="00C3396A" w:rsidRPr="00C3396A" w:rsidRDefault="00C3396A" w:rsidP="00C3396A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Apologies:</w:t>
      </w:r>
    </w:p>
    <w:p w14:paraId="1F6C7799" w14:textId="06075D35" w:rsidR="00C3396A" w:rsidRDefault="00C3396A" w:rsidP="00C3396A">
      <w:pPr>
        <w:pStyle w:val="ListParagraph"/>
      </w:pPr>
      <w:r>
        <w:t>Mary Lockie</w:t>
      </w:r>
    </w:p>
    <w:p w14:paraId="124BBB45" w14:textId="77777777" w:rsidR="00C3396A" w:rsidRDefault="00C3396A" w:rsidP="00C3396A">
      <w:pPr>
        <w:pStyle w:val="ListParagraph"/>
      </w:pPr>
    </w:p>
    <w:p w14:paraId="2B0529B6" w14:textId="6AC915BC" w:rsidR="00C3396A" w:rsidRPr="00C3396A" w:rsidRDefault="00C3396A" w:rsidP="00C3396A">
      <w:pPr>
        <w:pStyle w:val="ListParagraph"/>
        <w:numPr>
          <w:ilvl w:val="0"/>
          <w:numId w:val="2"/>
        </w:numPr>
      </w:pPr>
      <w:r>
        <w:rPr>
          <w:b/>
          <w:bCs/>
          <w:u w:val="single"/>
        </w:rPr>
        <w:t>Financial Report:</w:t>
      </w:r>
    </w:p>
    <w:p w14:paraId="0850CF41" w14:textId="1185D9C9" w:rsidR="00C3396A" w:rsidRDefault="00C3396A" w:rsidP="00793419">
      <w:pPr>
        <w:pStyle w:val="ListParagraph"/>
      </w:pPr>
      <w:r>
        <w:t xml:space="preserve">CS had </w:t>
      </w:r>
      <w:r w:rsidR="00793419">
        <w:t xml:space="preserve">previously </w:t>
      </w:r>
      <w:r>
        <w:t xml:space="preserve">circulated updated financial reports to the committee. </w:t>
      </w:r>
      <w:r w:rsidR="00793419">
        <w:t xml:space="preserve">He </w:t>
      </w:r>
      <w:r>
        <w:t xml:space="preserve">reported that the </w:t>
      </w:r>
      <w:r w:rsidR="00793419">
        <w:t xml:space="preserve">Hall </w:t>
      </w:r>
      <w:r>
        <w:t xml:space="preserve">account had a deficit </w:t>
      </w:r>
      <w:r w:rsidR="00793419">
        <w:t xml:space="preserve">of £321 </w:t>
      </w:r>
      <w:r>
        <w:t>and that September 26</w:t>
      </w:r>
      <w:r w:rsidRPr="00793419">
        <w:rPr>
          <w:vertAlign w:val="superscript"/>
        </w:rPr>
        <w:t>th</w:t>
      </w:r>
      <w:r>
        <w:t xml:space="preserve"> was the cut-off date for either rectifying or keeping this deficit, the end of the financial year being September 30</w:t>
      </w:r>
      <w:r w:rsidRPr="00793419">
        <w:rPr>
          <w:vertAlign w:val="superscript"/>
        </w:rPr>
        <w:t>th</w:t>
      </w:r>
      <w:r>
        <w:t xml:space="preserve">. </w:t>
      </w:r>
      <w:r w:rsidR="00793419">
        <w:t>It was agreed to transfer £500 from the Covid Grant to cover this deficit.</w:t>
      </w:r>
    </w:p>
    <w:p w14:paraId="6216E615" w14:textId="52ED6A5C" w:rsidR="00C3396A" w:rsidRDefault="00793419" w:rsidP="00793419">
      <w:pPr>
        <w:pStyle w:val="ListParagraph"/>
      </w:pPr>
      <w:r>
        <w:t xml:space="preserve">There was a £5000 contingency plan budget for window repairs. Adam </w:t>
      </w:r>
      <w:r w:rsidR="00150903">
        <w:t>Ga</w:t>
      </w:r>
      <w:r w:rsidR="00B74185">
        <w:t xml:space="preserve">mston </w:t>
      </w:r>
      <w:r>
        <w:t xml:space="preserve">would hopefully have the accounts signed off by </w:t>
      </w:r>
      <w:r w:rsidR="00BC208E">
        <w:t>mid-November</w:t>
      </w:r>
      <w:r>
        <w:t xml:space="preserve"> 2025. </w:t>
      </w:r>
    </w:p>
    <w:p w14:paraId="468E3B69" w14:textId="7EF25113" w:rsidR="00BC208E" w:rsidRDefault="00BC208E" w:rsidP="00793419">
      <w:pPr>
        <w:pStyle w:val="ListParagraph"/>
      </w:pPr>
      <w:r>
        <w:t xml:space="preserve">KH reported that </w:t>
      </w:r>
      <w:r w:rsidR="00DB4862">
        <w:t xml:space="preserve">the Garden Club had set up their own Nationwide Bank </w:t>
      </w:r>
      <w:r w:rsidR="00560748">
        <w:t>a</w:t>
      </w:r>
      <w:r w:rsidR="00DB4862">
        <w:t xml:space="preserve">ccount </w:t>
      </w:r>
      <w:r w:rsidR="0041718E">
        <w:t xml:space="preserve">and would send details to CS. </w:t>
      </w:r>
    </w:p>
    <w:p w14:paraId="0B9ADFB8" w14:textId="77777777" w:rsidR="00793419" w:rsidRDefault="00793419" w:rsidP="00793419">
      <w:pPr>
        <w:pStyle w:val="ListParagraph"/>
      </w:pPr>
    </w:p>
    <w:p w14:paraId="46384D86" w14:textId="39AABDEA" w:rsidR="00793419" w:rsidRDefault="00793419" w:rsidP="00793419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Bank Signatories</w:t>
      </w:r>
    </w:p>
    <w:p w14:paraId="6FC63F0E" w14:textId="54A2440C" w:rsidR="00793419" w:rsidRDefault="00793419" w:rsidP="00793419">
      <w:pPr>
        <w:pStyle w:val="ListParagraph"/>
      </w:pPr>
      <w:r>
        <w:t xml:space="preserve">At present, </w:t>
      </w:r>
      <w:proofErr w:type="spellStart"/>
      <w:r>
        <w:t>RMcC</w:t>
      </w:r>
      <w:proofErr w:type="spellEnd"/>
      <w:r>
        <w:t xml:space="preserve">, MK, CS and JS are bank signatories and this was deemed sufficient. </w:t>
      </w:r>
    </w:p>
    <w:p w14:paraId="4F8E0027" w14:textId="77777777" w:rsidR="00793419" w:rsidRDefault="00793419" w:rsidP="00793419">
      <w:pPr>
        <w:pStyle w:val="ListParagraph"/>
      </w:pPr>
    </w:p>
    <w:p w14:paraId="204AB97D" w14:textId="02242965" w:rsidR="00793419" w:rsidRDefault="00793419" w:rsidP="00793419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Minutes of Last Meeting</w:t>
      </w:r>
    </w:p>
    <w:p w14:paraId="0ABA7389" w14:textId="16FCADEC" w:rsidR="00793419" w:rsidRDefault="00793419" w:rsidP="00793419">
      <w:pPr>
        <w:pStyle w:val="ListParagraph"/>
        <w:numPr>
          <w:ilvl w:val="0"/>
          <w:numId w:val="3"/>
        </w:numPr>
      </w:pPr>
      <w:r>
        <w:t>The safeguarding policy had been displayed</w:t>
      </w:r>
      <w:r w:rsidR="005F5D38">
        <w:t>.</w:t>
      </w:r>
    </w:p>
    <w:p w14:paraId="5831432A" w14:textId="06144B8D" w:rsidR="00793419" w:rsidRDefault="00793419" w:rsidP="00793419">
      <w:pPr>
        <w:pStyle w:val="ListParagraph"/>
        <w:numPr>
          <w:ilvl w:val="0"/>
          <w:numId w:val="3"/>
        </w:numPr>
      </w:pPr>
      <w:r>
        <w:t>The kitchen strip light had been replaced (whole unit)</w:t>
      </w:r>
      <w:r w:rsidR="005F5D38">
        <w:t>; Ian Ainslie’s invoice had not yet been received.</w:t>
      </w:r>
    </w:p>
    <w:p w14:paraId="34FD8BC2" w14:textId="0EF63930" w:rsidR="005F5D38" w:rsidRDefault="005F5D38" w:rsidP="00793419">
      <w:pPr>
        <w:pStyle w:val="ListParagraph"/>
        <w:numPr>
          <w:ilvl w:val="0"/>
          <w:numId w:val="3"/>
        </w:numPr>
      </w:pPr>
      <w:r>
        <w:t>The Hall was still waiting for the smart meter to be fitted.</w:t>
      </w:r>
    </w:p>
    <w:p w14:paraId="4AD19868" w14:textId="50B8A111" w:rsidR="005F5D38" w:rsidRDefault="005F5D38" w:rsidP="00793419">
      <w:pPr>
        <w:pStyle w:val="ListParagraph"/>
        <w:numPr>
          <w:ilvl w:val="0"/>
          <w:numId w:val="3"/>
        </w:numPr>
      </w:pPr>
      <w:r>
        <w:t xml:space="preserve">Richard Baker had agreed to paint the hall floor/skirting board, hopefully in early October. The paint had been purchased. </w:t>
      </w:r>
    </w:p>
    <w:p w14:paraId="0A997FBA" w14:textId="4FF0302D" w:rsidR="005F5D38" w:rsidRDefault="005F5D38" w:rsidP="00793419">
      <w:pPr>
        <w:pStyle w:val="ListParagraph"/>
        <w:numPr>
          <w:ilvl w:val="0"/>
          <w:numId w:val="3"/>
        </w:numPr>
      </w:pPr>
      <w:r>
        <w:t>Key box – the new key box had been positioned. It was suggested that a second key safe was purchased as a ‘halfway house’ for those not needing full access. JS and JP to discuss this further</w:t>
      </w:r>
      <w:r w:rsidR="00A774EE">
        <w:t xml:space="preserve">. </w:t>
      </w:r>
      <w:r>
        <w:t>S</w:t>
      </w:r>
      <w:r w:rsidR="00A774EE">
        <w:t xml:space="preserve">B suggested that </w:t>
      </w:r>
      <w:r w:rsidR="00B11919">
        <w:t>a key audit should take place.</w:t>
      </w:r>
    </w:p>
    <w:p w14:paraId="44208492" w14:textId="00411783" w:rsidR="00B11919" w:rsidRDefault="00B11919" w:rsidP="00793419">
      <w:pPr>
        <w:pStyle w:val="ListParagraph"/>
        <w:numPr>
          <w:ilvl w:val="0"/>
          <w:numId w:val="3"/>
        </w:numPr>
      </w:pPr>
      <w:r>
        <w:t>Gemma’s log store had been removed.</w:t>
      </w:r>
    </w:p>
    <w:p w14:paraId="2CCE7A6C" w14:textId="4598FDB8" w:rsidR="00B11919" w:rsidRDefault="009F2E66" w:rsidP="00793419">
      <w:pPr>
        <w:pStyle w:val="ListParagraph"/>
        <w:numPr>
          <w:ilvl w:val="0"/>
          <w:numId w:val="3"/>
        </w:numPr>
      </w:pPr>
      <w:proofErr w:type="spellStart"/>
      <w:r>
        <w:t>Fourum</w:t>
      </w:r>
      <w:proofErr w:type="spellEnd"/>
      <w:r>
        <w:t xml:space="preserve"> – the information ladder format was improved in the last edition.</w:t>
      </w:r>
    </w:p>
    <w:p w14:paraId="76333632" w14:textId="3FF5483F" w:rsidR="001B70EF" w:rsidRDefault="006D1CB6" w:rsidP="00793419">
      <w:pPr>
        <w:pStyle w:val="ListParagraph"/>
        <w:numPr>
          <w:ilvl w:val="0"/>
          <w:numId w:val="3"/>
        </w:numPr>
      </w:pPr>
      <w:r>
        <w:t>Fundraising calendar – SB reported that some entries had been received, but more would be welcome. The two entries per person limit was to be lifted</w:t>
      </w:r>
      <w:r w:rsidR="00947443">
        <w:t xml:space="preserve">. A few photos were not in landscape format and </w:t>
      </w:r>
      <w:r w:rsidR="00235114">
        <w:t xml:space="preserve">therefore </w:t>
      </w:r>
      <w:r w:rsidR="000A3F48">
        <w:t>unfortu</w:t>
      </w:r>
      <w:r w:rsidR="00085848">
        <w:t xml:space="preserve">nately </w:t>
      </w:r>
      <w:r w:rsidR="00235114">
        <w:t>not suitable</w:t>
      </w:r>
      <w:r w:rsidR="008F3FDB">
        <w:t>. A meeting on September 29</w:t>
      </w:r>
      <w:r w:rsidR="008F3FDB" w:rsidRPr="008F3FDB">
        <w:rPr>
          <w:vertAlign w:val="superscript"/>
        </w:rPr>
        <w:t>th</w:t>
      </w:r>
      <w:r w:rsidR="008F3FDB">
        <w:t xml:space="preserve"> was arranged to select the 13 images</w:t>
      </w:r>
      <w:r w:rsidR="006A2E25">
        <w:t xml:space="preserve"> with the calendar launch day hopefully in early November at a coffee morning</w:t>
      </w:r>
      <w:r w:rsidR="009B2D94">
        <w:t>, cost</w:t>
      </w:r>
      <w:r w:rsidR="00237818">
        <w:t>ing</w:t>
      </w:r>
      <w:r w:rsidR="009B2D94">
        <w:t xml:space="preserve"> £8 </w:t>
      </w:r>
      <w:r w:rsidR="00085848">
        <w:t>each (</w:t>
      </w:r>
      <w:r w:rsidR="009B2D94">
        <w:t>about £4 to have printed)</w:t>
      </w:r>
    </w:p>
    <w:p w14:paraId="133D5414" w14:textId="5F25DB52" w:rsidR="009E5AD6" w:rsidRDefault="004C01EA" w:rsidP="00563F3E">
      <w:pPr>
        <w:pStyle w:val="ListParagraph"/>
        <w:numPr>
          <w:ilvl w:val="0"/>
          <w:numId w:val="3"/>
        </w:numPr>
      </w:pPr>
      <w:r>
        <w:t xml:space="preserve">The Hall roof ‘bottle brush’ </w:t>
      </w:r>
      <w:r w:rsidR="00BD4A7E">
        <w:t xml:space="preserve">bird netting </w:t>
      </w:r>
      <w:r>
        <w:t>had been r</w:t>
      </w:r>
      <w:r w:rsidR="00BD4A7E">
        <w:t xml:space="preserve">epositioned. </w:t>
      </w:r>
    </w:p>
    <w:p w14:paraId="3DD77A05" w14:textId="77777777" w:rsidR="00563F3E" w:rsidRDefault="00563F3E" w:rsidP="00563F3E"/>
    <w:p w14:paraId="334F7601" w14:textId="2D6C0C29" w:rsidR="00563F3E" w:rsidRPr="00D63D2E" w:rsidRDefault="00D63D2E" w:rsidP="00563F3E">
      <w:pPr>
        <w:pStyle w:val="ListParagraph"/>
        <w:numPr>
          <w:ilvl w:val="0"/>
          <w:numId w:val="2"/>
        </w:numPr>
      </w:pPr>
      <w:r>
        <w:rPr>
          <w:b/>
          <w:bCs/>
          <w:u w:val="single"/>
        </w:rPr>
        <w:t>Window Repair Progress</w:t>
      </w:r>
    </w:p>
    <w:p w14:paraId="48689098" w14:textId="43063419" w:rsidR="003B7F02" w:rsidRDefault="00F34216" w:rsidP="00D63D2E">
      <w:pPr>
        <w:pStyle w:val="ListParagraph"/>
      </w:pPr>
      <w:r>
        <w:lastRenderedPageBreak/>
        <w:t>MK had contacted two firms and received their quotes: Leo Darling £2688 including VAT</w:t>
      </w:r>
      <w:r w:rsidR="00F172A9">
        <w:t xml:space="preserve"> and Matthew Lee £1350 including VAT. </w:t>
      </w:r>
      <w:r w:rsidR="00562896">
        <w:t xml:space="preserve">Leo Darling’s quote including painting, Matthew Lee’s </w:t>
      </w:r>
      <w:r w:rsidR="004F43F3">
        <w:t xml:space="preserve">primed </w:t>
      </w:r>
      <w:r w:rsidR="001620CB">
        <w:t xml:space="preserve">but </w:t>
      </w:r>
      <w:r w:rsidR="004F43F3">
        <w:t>not painted.</w:t>
      </w:r>
      <w:r w:rsidR="001620CB">
        <w:t xml:space="preserve"> It was agreed to proceed with Matthew Lee’s firm. JP expressed concerns that the </w:t>
      </w:r>
      <w:r w:rsidR="00FC7961">
        <w:t xml:space="preserve">windows needed to be sealed properly and </w:t>
      </w:r>
      <w:r w:rsidR="003069EE">
        <w:t xml:space="preserve">with </w:t>
      </w:r>
      <w:r w:rsidR="00FC7961">
        <w:t xml:space="preserve">not just another strip of </w:t>
      </w:r>
      <w:r w:rsidR="003069EE">
        <w:t>wood which would have a short</w:t>
      </w:r>
      <w:r w:rsidR="00F54D06">
        <w:t>er</w:t>
      </w:r>
      <w:r w:rsidR="003069EE">
        <w:t xml:space="preserve"> life span. </w:t>
      </w:r>
      <w:r w:rsidR="004A627A">
        <w:t>MK to c</w:t>
      </w:r>
      <w:r w:rsidR="003B7F02">
        <w:t>larify this</w:t>
      </w:r>
      <w:r w:rsidR="004A627A">
        <w:t xml:space="preserve"> with Matthew Lee</w:t>
      </w:r>
      <w:r w:rsidR="003B7F02">
        <w:t>.</w:t>
      </w:r>
    </w:p>
    <w:p w14:paraId="3FE1E081" w14:textId="77777777" w:rsidR="003B7F02" w:rsidRDefault="003B7F02" w:rsidP="00D63D2E">
      <w:pPr>
        <w:pStyle w:val="ListParagraph"/>
      </w:pPr>
    </w:p>
    <w:p w14:paraId="21B49B2A" w14:textId="14AAFF54" w:rsidR="00D63D2E" w:rsidRPr="001C5956" w:rsidRDefault="003069EE" w:rsidP="003B7F02">
      <w:pPr>
        <w:pStyle w:val="ListParagraph"/>
        <w:numPr>
          <w:ilvl w:val="0"/>
          <w:numId w:val="2"/>
        </w:numPr>
      </w:pPr>
      <w:r>
        <w:t xml:space="preserve"> </w:t>
      </w:r>
      <w:r w:rsidR="00DF1D81">
        <w:rPr>
          <w:b/>
          <w:bCs/>
          <w:u w:val="single"/>
        </w:rPr>
        <w:t>Air t</w:t>
      </w:r>
      <w:r w:rsidR="001C5956">
        <w:rPr>
          <w:b/>
          <w:bCs/>
          <w:u w:val="single"/>
        </w:rPr>
        <w:t>o-Air Heat Pump Grant Application</w:t>
      </w:r>
    </w:p>
    <w:p w14:paraId="71191746" w14:textId="25B63F0C" w:rsidR="001C5956" w:rsidRDefault="00BA1811" w:rsidP="001C5956">
      <w:pPr>
        <w:pStyle w:val="ListParagraph"/>
      </w:pPr>
      <w:r>
        <w:t xml:space="preserve">MK reported that the application had been submitted but </w:t>
      </w:r>
      <w:r w:rsidR="00CD4416">
        <w:t xml:space="preserve">had received no information about its progress. </w:t>
      </w:r>
    </w:p>
    <w:p w14:paraId="094FFBE4" w14:textId="2FD7A314" w:rsidR="003404D1" w:rsidRDefault="003404D1" w:rsidP="001C5956">
      <w:pPr>
        <w:pStyle w:val="ListParagraph"/>
      </w:pPr>
      <w:r>
        <w:t>JS reported that there had been no</w:t>
      </w:r>
      <w:r w:rsidR="006B23C3">
        <w:t xml:space="preserve"> </w:t>
      </w:r>
      <w:r>
        <w:t xml:space="preserve">response </w:t>
      </w:r>
      <w:r w:rsidR="006B23C3">
        <w:t>from</w:t>
      </w:r>
      <w:r>
        <w:t xml:space="preserve"> the Estate regarding perm</w:t>
      </w:r>
      <w:r w:rsidR="006B23C3">
        <w:t>ission to instal</w:t>
      </w:r>
      <w:r w:rsidR="00923572">
        <w:t xml:space="preserve">l </w:t>
      </w:r>
      <w:r w:rsidR="006B23C3">
        <w:t xml:space="preserve">the pump, JP to check his emails in case it had been missed. </w:t>
      </w:r>
    </w:p>
    <w:p w14:paraId="76CA9952" w14:textId="77777777" w:rsidR="00CD678E" w:rsidRDefault="00CD678E" w:rsidP="001C5956">
      <w:pPr>
        <w:pStyle w:val="ListParagraph"/>
      </w:pPr>
    </w:p>
    <w:p w14:paraId="3405DF06" w14:textId="6C20BFA5" w:rsidR="00CD678E" w:rsidRPr="004260D0" w:rsidRDefault="004260D0" w:rsidP="00CD678E">
      <w:pPr>
        <w:pStyle w:val="ListParagraph"/>
        <w:numPr>
          <w:ilvl w:val="0"/>
          <w:numId w:val="2"/>
        </w:numPr>
      </w:pPr>
      <w:r>
        <w:rPr>
          <w:b/>
          <w:bCs/>
          <w:u w:val="single"/>
        </w:rPr>
        <w:t>Chimney Sweep</w:t>
      </w:r>
    </w:p>
    <w:p w14:paraId="14254738" w14:textId="361908FE" w:rsidR="00CC5579" w:rsidRDefault="004260D0" w:rsidP="004260D0">
      <w:pPr>
        <w:pStyle w:val="ListParagraph"/>
      </w:pPr>
      <w:r>
        <w:t xml:space="preserve">It was suggested that Pearsons of Duns </w:t>
      </w:r>
      <w:r w:rsidR="00314F7D">
        <w:t xml:space="preserve">was contacted to carry out a full service on the stove in addition to </w:t>
      </w:r>
      <w:r w:rsidR="00390C14">
        <w:t xml:space="preserve">sweeping </w:t>
      </w:r>
      <w:r w:rsidR="00314F7D">
        <w:t>the chimney</w:t>
      </w:r>
      <w:r w:rsidR="00390C14">
        <w:t>.</w:t>
      </w:r>
      <w:r w:rsidR="00314F7D">
        <w:t xml:space="preserve"> </w:t>
      </w:r>
      <w:r w:rsidR="00CC5579">
        <w:t xml:space="preserve"> SB to contact them.</w:t>
      </w:r>
    </w:p>
    <w:p w14:paraId="60201813" w14:textId="77777777" w:rsidR="00A90918" w:rsidRDefault="00490C86" w:rsidP="004260D0">
      <w:pPr>
        <w:pStyle w:val="ListParagraph"/>
      </w:pPr>
      <w:r>
        <w:t>JS would let Brian know at the next coffee morning that the Hall would not need t</w:t>
      </w:r>
      <w:r w:rsidR="00900DFB">
        <w:t xml:space="preserve">he sweep organised by the village. </w:t>
      </w:r>
    </w:p>
    <w:p w14:paraId="5833A12F" w14:textId="77777777" w:rsidR="00A90918" w:rsidRDefault="00A90918" w:rsidP="004260D0">
      <w:pPr>
        <w:pStyle w:val="ListParagraph"/>
      </w:pPr>
    </w:p>
    <w:p w14:paraId="6FE8A603" w14:textId="77777777" w:rsidR="00CB3D98" w:rsidRPr="00CB3D98" w:rsidRDefault="00CB3D98" w:rsidP="00A90918">
      <w:pPr>
        <w:pStyle w:val="ListParagraph"/>
        <w:numPr>
          <w:ilvl w:val="0"/>
          <w:numId w:val="2"/>
        </w:numPr>
      </w:pPr>
      <w:r>
        <w:rPr>
          <w:b/>
          <w:bCs/>
          <w:u w:val="single"/>
        </w:rPr>
        <w:t>Front Door</w:t>
      </w:r>
    </w:p>
    <w:p w14:paraId="21F14AA9" w14:textId="6635256C" w:rsidR="004260D0" w:rsidRDefault="00CB3D98" w:rsidP="00CB3D98">
      <w:pPr>
        <w:pStyle w:val="ListParagraph"/>
      </w:pPr>
      <w:r>
        <w:t xml:space="preserve">JP pointed out that the </w:t>
      </w:r>
      <w:r w:rsidR="00995E82">
        <w:t xml:space="preserve">outer front door is inward opening; </w:t>
      </w:r>
      <w:r w:rsidR="0034419A">
        <w:t xml:space="preserve">for safety and insurance purposes it should be pinned </w:t>
      </w:r>
      <w:r w:rsidR="00DD0D63">
        <w:t xml:space="preserve">open when the Hall is in use. </w:t>
      </w:r>
      <w:r w:rsidR="0087644F">
        <w:t xml:space="preserve">The inner door is now draught </w:t>
      </w:r>
      <w:r w:rsidR="00881A89">
        <w:t>proof,</w:t>
      </w:r>
      <w:r w:rsidR="0087644F">
        <w:t xml:space="preserve"> so loss of heat was not deemed to be a</w:t>
      </w:r>
      <w:r w:rsidR="00456557">
        <w:t xml:space="preserve">s much of an </w:t>
      </w:r>
      <w:r w:rsidR="0087644F">
        <w:t>issue</w:t>
      </w:r>
      <w:r w:rsidR="009D3634">
        <w:t>. All Hall users need to be notified of this; JS to mention it whe</w:t>
      </w:r>
      <w:r w:rsidR="00881A89">
        <w:t>n</w:t>
      </w:r>
      <w:r w:rsidR="009D3634">
        <w:t xml:space="preserve"> the coffee rota is circulated </w:t>
      </w:r>
      <w:proofErr w:type="gramStart"/>
      <w:r w:rsidR="009D3634">
        <w:t>and</w:t>
      </w:r>
      <w:r w:rsidR="005201A3">
        <w:t xml:space="preserve"> also</w:t>
      </w:r>
      <w:proofErr w:type="gramEnd"/>
      <w:r w:rsidR="005201A3">
        <w:t xml:space="preserve"> notify Laura to </w:t>
      </w:r>
      <w:r w:rsidR="006B0BDD">
        <w:t xml:space="preserve">include in </w:t>
      </w:r>
      <w:r w:rsidR="005201A3">
        <w:t>the Hall hire agreement document</w:t>
      </w:r>
      <w:r w:rsidR="00E93666">
        <w:t>. JP was happy t</w:t>
      </w:r>
      <w:r w:rsidR="00B713AB">
        <w:t>o demonstrate how the pinning bracket worked.</w:t>
      </w:r>
    </w:p>
    <w:p w14:paraId="0641ED47" w14:textId="77777777" w:rsidR="00B713AB" w:rsidRDefault="00B713AB" w:rsidP="00CB3D98">
      <w:pPr>
        <w:pStyle w:val="ListParagraph"/>
      </w:pPr>
    </w:p>
    <w:p w14:paraId="52269983" w14:textId="0A7E144C" w:rsidR="00B713AB" w:rsidRPr="00844146" w:rsidRDefault="00B713AB" w:rsidP="00B713AB">
      <w:pPr>
        <w:pStyle w:val="ListParagraph"/>
        <w:numPr>
          <w:ilvl w:val="0"/>
          <w:numId w:val="2"/>
        </w:numPr>
      </w:pPr>
      <w:r>
        <w:rPr>
          <w:b/>
          <w:bCs/>
          <w:u w:val="single"/>
        </w:rPr>
        <w:t>Events</w:t>
      </w:r>
    </w:p>
    <w:p w14:paraId="0961D8DA" w14:textId="4B2D40D5" w:rsidR="00844146" w:rsidRDefault="00844146" w:rsidP="00844146">
      <w:pPr>
        <w:pStyle w:val="ListParagraph"/>
        <w:numPr>
          <w:ilvl w:val="0"/>
          <w:numId w:val="3"/>
        </w:numPr>
      </w:pPr>
      <w:r>
        <w:t>Fi</w:t>
      </w:r>
      <w:r w:rsidR="009735CE">
        <w:t>l</w:t>
      </w:r>
      <w:r>
        <w:t>m Club – September 26</w:t>
      </w:r>
      <w:r w:rsidRPr="00844146">
        <w:rPr>
          <w:vertAlign w:val="superscript"/>
        </w:rPr>
        <w:t>th</w:t>
      </w:r>
      <w:r>
        <w:t>, JS and SB to supervise.</w:t>
      </w:r>
    </w:p>
    <w:p w14:paraId="4E8EE4D1" w14:textId="6B5B9BA1" w:rsidR="009735CE" w:rsidRDefault="009735CE" w:rsidP="00844146">
      <w:pPr>
        <w:pStyle w:val="ListParagraph"/>
        <w:numPr>
          <w:ilvl w:val="0"/>
          <w:numId w:val="3"/>
        </w:numPr>
      </w:pPr>
      <w:r>
        <w:t xml:space="preserve">Quiz – </w:t>
      </w:r>
      <w:r w:rsidR="009016D3">
        <w:t>September 27</w:t>
      </w:r>
      <w:r w:rsidR="009016D3" w:rsidRPr="009016D3">
        <w:rPr>
          <w:vertAlign w:val="superscript"/>
        </w:rPr>
        <w:t>th</w:t>
      </w:r>
      <w:r w:rsidR="009016D3">
        <w:t xml:space="preserve"> - </w:t>
      </w:r>
      <w:r>
        <w:t xml:space="preserve">there had been little interest </w:t>
      </w:r>
      <w:r w:rsidR="009016D3">
        <w:t>and JS suggested a deadline of Friday 12 September for entries</w:t>
      </w:r>
      <w:r w:rsidR="001E0897">
        <w:t>,</w:t>
      </w:r>
      <w:r w:rsidR="00DC25FD">
        <w:t xml:space="preserve"> </w:t>
      </w:r>
      <w:r w:rsidR="00F00F4B">
        <w:t xml:space="preserve">with cancellation a </w:t>
      </w:r>
      <w:r w:rsidR="001E0897">
        <w:t xml:space="preserve">possible </w:t>
      </w:r>
      <w:r w:rsidR="00F00F4B">
        <w:t xml:space="preserve">outcome. </w:t>
      </w:r>
    </w:p>
    <w:p w14:paraId="0997C3E2" w14:textId="1C4D6B68" w:rsidR="001E0897" w:rsidRDefault="001E0897" w:rsidP="00844146">
      <w:pPr>
        <w:pStyle w:val="ListParagraph"/>
        <w:numPr>
          <w:ilvl w:val="0"/>
          <w:numId w:val="3"/>
        </w:numPr>
      </w:pPr>
      <w:r>
        <w:t>Children’s Hallowe’en Party – Saturday November 1</w:t>
      </w:r>
      <w:r w:rsidRPr="001E0897">
        <w:rPr>
          <w:vertAlign w:val="superscript"/>
        </w:rPr>
        <w:t>st</w:t>
      </w:r>
      <w:r w:rsidR="00970D58">
        <w:t xml:space="preserve">, </w:t>
      </w:r>
      <w:r w:rsidR="00E77CB6">
        <w:t>2.30pm. Val and CMS to help. JS reported that there already had been enquiries</w:t>
      </w:r>
      <w:r w:rsidR="00E31106">
        <w:t xml:space="preserve"> about </w:t>
      </w:r>
      <w:r w:rsidR="00970D58">
        <w:t xml:space="preserve">this </w:t>
      </w:r>
      <w:r w:rsidR="00E31106">
        <w:t>event.</w:t>
      </w:r>
    </w:p>
    <w:p w14:paraId="2258676A" w14:textId="2C5CBB72" w:rsidR="00970D58" w:rsidRDefault="000D7818" w:rsidP="00844146">
      <w:pPr>
        <w:pStyle w:val="ListParagraph"/>
        <w:numPr>
          <w:ilvl w:val="0"/>
          <w:numId w:val="3"/>
        </w:numPr>
      </w:pPr>
      <w:r>
        <w:t>Opera Night – MK proposed a viewing of Turandot, date of November 28</w:t>
      </w:r>
      <w:r w:rsidRPr="000D7818">
        <w:rPr>
          <w:vertAlign w:val="superscript"/>
        </w:rPr>
        <w:t>th</w:t>
      </w:r>
      <w:r>
        <w:t xml:space="preserve"> suggested. </w:t>
      </w:r>
    </w:p>
    <w:p w14:paraId="051604A8" w14:textId="574FDE2E" w:rsidR="00C16084" w:rsidRDefault="00C16084" w:rsidP="00844146">
      <w:pPr>
        <w:pStyle w:val="ListParagraph"/>
        <w:numPr>
          <w:ilvl w:val="0"/>
          <w:numId w:val="3"/>
        </w:numPr>
      </w:pPr>
      <w:r>
        <w:t>Christmas Bring and Share Quiz/Carols afternoon</w:t>
      </w:r>
      <w:r w:rsidR="009052D0">
        <w:t>, 13</w:t>
      </w:r>
      <w:r w:rsidR="009052D0" w:rsidRPr="009052D0">
        <w:rPr>
          <w:vertAlign w:val="superscript"/>
        </w:rPr>
        <w:t>th</w:t>
      </w:r>
      <w:r w:rsidR="009052D0">
        <w:t xml:space="preserve"> December. </w:t>
      </w:r>
      <w:r w:rsidR="008B545C">
        <w:t>It was suggested that a Christmas Movie could be shown afterwards.</w:t>
      </w:r>
    </w:p>
    <w:p w14:paraId="6FE2D46C" w14:textId="5AC42B17" w:rsidR="00D948DC" w:rsidRDefault="00D948DC" w:rsidP="00844146">
      <w:pPr>
        <w:pStyle w:val="ListParagraph"/>
        <w:numPr>
          <w:ilvl w:val="0"/>
          <w:numId w:val="3"/>
        </w:numPr>
      </w:pPr>
      <w:r>
        <w:t xml:space="preserve">New Age </w:t>
      </w:r>
      <w:proofErr w:type="spellStart"/>
      <w:r>
        <w:t>Kurling</w:t>
      </w:r>
      <w:proofErr w:type="spellEnd"/>
      <w:r>
        <w:t xml:space="preserve"> – JP </w:t>
      </w:r>
      <w:r w:rsidR="00417AD5">
        <w:t>proposed</w:t>
      </w:r>
      <w:r w:rsidR="00BC208E">
        <w:t xml:space="preserve"> </w:t>
      </w:r>
      <w:r>
        <w:t xml:space="preserve">that an evening session </w:t>
      </w:r>
      <w:r w:rsidR="00113D76">
        <w:t xml:space="preserve">could be set up </w:t>
      </w:r>
      <w:r w:rsidR="002625AA">
        <w:t xml:space="preserve">and was to enquire amongst his contacts </w:t>
      </w:r>
      <w:r w:rsidR="00A749E7">
        <w:t xml:space="preserve">to see </w:t>
      </w:r>
      <w:r w:rsidR="00517299">
        <w:t>if there was any interest</w:t>
      </w:r>
      <w:r w:rsidR="00A749E7">
        <w:t xml:space="preserve">. </w:t>
      </w:r>
      <w:r w:rsidR="002257BF">
        <w:t xml:space="preserve">SB to continue with the </w:t>
      </w:r>
      <w:r w:rsidR="00704E75">
        <w:t>daytime</w:t>
      </w:r>
      <w:r w:rsidR="002257BF">
        <w:t xml:space="preserve"> sessio</w:t>
      </w:r>
      <w:r w:rsidR="00704E75">
        <w:t xml:space="preserve">ns, first taster session in October. </w:t>
      </w:r>
    </w:p>
    <w:p w14:paraId="61DC33C5" w14:textId="77777777" w:rsidR="00744939" w:rsidRDefault="00744939" w:rsidP="00744939"/>
    <w:p w14:paraId="2EE56F08" w14:textId="093AC17D" w:rsidR="00744939" w:rsidRPr="00744939" w:rsidRDefault="00744939" w:rsidP="00744939">
      <w:pPr>
        <w:pStyle w:val="ListParagraph"/>
        <w:numPr>
          <w:ilvl w:val="0"/>
          <w:numId w:val="2"/>
        </w:numPr>
      </w:pPr>
      <w:r>
        <w:rPr>
          <w:b/>
          <w:bCs/>
          <w:u w:val="single"/>
        </w:rPr>
        <w:t>AOB</w:t>
      </w:r>
    </w:p>
    <w:p w14:paraId="3C4D6F01" w14:textId="31884DB7" w:rsidR="00744939" w:rsidRDefault="00744939" w:rsidP="00744939">
      <w:pPr>
        <w:pStyle w:val="ListParagraph"/>
        <w:numPr>
          <w:ilvl w:val="0"/>
          <w:numId w:val="3"/>
        </w:numPr>
      </w:pPr>
      <w:r>
        <w:t xml:space="preserve">JS suggested that a Kona coffee machine </w:t>
      </w:r>
      <w:r w:rsidR="00F64C7F">
        <w:t xml:space="preserve">would be beneficial for the coffee mornings; </w:t>
      </w:r>
      <w:r w:rsidR="008756F6">
        <w:t>JS to investigate prices/catering models.</w:t>
      </w:r>
    </w:p>
    <w:p w14:paraId="6AC840C9" w14:textId="30FA945B" w:rsidR="008756F6" w:rsidRDefault="008756F6" w:rsidP="00744939">
      <w:pPr>
        <w:pStyle w:val="ListParagraph"/>
        <w:numPr>
          <w:ilvl w:val="0"/>
          <w:numId w:val="3"/>
        </w:numPr>
      </w:pPr>
      <w:r>
        <w:lastRenderedPageBreak/>
        <w:t xml:space="preserve">Raised nail in floor – SB had </w:t>
      </w:r>
      <w:r w:rsidR="00C737E6">
        <w:t xml:space="preserve">flattened those he thought might be the </w:t>
      </w:r>
      <w:r w:rsidR="00BC208E">
        <w:t>issue but</w:t>
      </w:r>
      <w:r w:rsidR="00C737E6">
        <w:t xml:space="preserve"> would check with the Yoga </w:t>
      </w:r>
      <w:r w:rsidR="00560E4E">
        <w:t>instructor</w:t>
      </w:r>
      <w:r w:rsidR="005866BB">
        <w:t>.</w:t>
      </w:r>
    </w:p>
    <w:p w14:paraId="69523864" w14:textId="1B3790F5" w:rsidR="005866BB" w:rsidRDefault="001938F6" w:rsidP="00744939">
      <w:pPr>
        <w:pStyle w:val="ListParagraph"/>
        <w:numPr>
          <w:ilvl w:val="0"/>
          <w:numId w:val="3"/>
        </w:numPr>
      </w:pPr>
      <w:r>
        <w:t xml:space="preserve">New Age </w:t>
      </w:r>
      <w:proofErr w:type="spellStart"/>
      <w:r>
        <w:t>Kurling</w:t>
      </w:r>
      <w:proofErr w:type="spellEnd"/>
      <w:r w:rsidR="003C471A">
        <w:t xml:space="preserve"> - </w:t>
      </w:r>
      <w:r w:rsidR="005866BB">
        <w:t xml:space="preserve">SB </w:t>
      </w:r>
      <w:r>
        <w:t>suggested the purchase of a vinyl floor mat to protect the floor</w:t>
      </w:r>
      <w:r w:rsidR="003C471A">
        <w:t>. This could be rolled and stored neatly – cost around £260.</w:t>
      </w:r>
      <w:r w:rsidR="007B1362">
        <w:t xml:space="preserve"> </w:t>
      </w:r>
    </w:p>
    <w:p w14:paraId="3B7FB08C" w14:textId="77777777" w:rsidR="00517299" w:rsidRDefault="00517299" w:rsidP="00517299"/>
    <w:p w14:paraId="6BE2620A" w14:textId="550A7816" w:rsidR="00517299" w:rsidRDefault="00517299" w:rsidP="00517299">
      <w:r>
        <w:t xml:space="preserve">JP then </w:t>
      </w:r>
      <w:r w:rsidR="007311DE">
        <w:t xml:space="preserve">demonstrated the </w:t>
      </w:r>
      <w:r w:rsidR="00DC6DA5">
        <w:t xml:space="preserve">solar panel App on the Hall laptop. </w:t>
      </w:r>
    </w:p>
    <w:p w14:paraId="60F8DC47" w14:textId="77777777" w:rsidR="00DC6DA5" w:rsidRDefault="00DC6DA5" w:rsidP="00517299"/>
    <w:p w14:paraId="72B88A40" w14:textId="32A2313D" w:rsidR="00DC6DA5" w:rsidRPr="00744939" w:rsidRDefault="00DC6DA5" w:rsidP="00517299">
      <w:r>
        <w:t xml:space="preserve">Date of next meeting – Monday, November </w:t>
      </w:r>
      <w:r w:rsidR="0077290B">
        <w:t>10</w:t>
      </w:r>
      <w:r w:rsidR="0077290B" w:rsidRPr="0077290B">
        <w:rPr>
          <w:vertAlign w:val="superscript"/>
        </w:rPr>
        <w:t>th</w:t>
      </w:r>
      <w:r w:rsidR="0077290B">
        <w:t xml:space="preserve"> at 9.30am.</w:t>
      </w:r>
    </w:p>
    <w:p w14:paraId="59767963" w14:textId="034C02B6" w:rsidR="00C3396A" w:rsidRDefault="00C3396A" w:rsidP="00C3396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+.+</w:t>
      </w:r>
    </w:p>
    <w:p w14:paraId="1B47CE91" w14:textId="77777777" w:rsidR="00C3396A" w:rsidRPr="00C3396A" w:rsidRDefault="00C3396A" w:rsidP="00C3396A">
      <w:pPr>
        <w:jc w:val="center"/>
        <w:rPr>
          <w:b/>
          <w:bCs/>
          <w:u w:val="single"/>
        </w:rPr>
      </w:pPr>
    </w:p>
    <w:sectPr w:rsidR="00C3396A" w:rsidRPr="00C33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50B"/>
    <w:multiLevelType w:val="hybridMultilevel"/>
    <w:tmpl w:val="7C121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726D5"/>
    <w:multiLevelType w:val="hybridMultilevel"/>
    <w:tmpl w:val="2EEC6954"/>
    <w:lvl w:ilvl="0" w:tplc="A75E3A54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A86C30"/>
    <w:multiLevelType w:val="hybridMultilevel"/>
    <w:tmpl w:val="4AD8A6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283895">
    <w:abstractNumId w:val="2"/>
  </w:num>
  <w:num w:numId="2" w16cid:durableId="218831537">
    <w:abstractNumId w:val="0"/>
  </w:num>
  <w:num w:numId="3" w16cid:durableId="1074818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96A"/>
    <w:rsid w:val="00085848"/>
    <w:rsid w:val="000A3F48"/>
    <w:rsid w:val="000D7818"/>
    <w:rsid w:val="00113D76"/>
    <w:rsid w:val="00150903"/>
    <w:rsid w:val="001620CB"/>
    <w:rsid w:val="001938F6"/>
    <w:rsid w:val="001B70EF"/>
    <w:rsid w:val="001C5956"/>
    <w:rsid w:val="001E0897"/>
    <w:rsid w:val="002257BF"/>
    <w:rsid w:val="00235114"/>
    <w:rsid w:val="00237818"/>
    <w:rsid w:val="002625AA"/>
    <w:rsid w:val="003069EE"/>
    <w:rsid w:val="00314F7D"/>
    <w:rsid w:val="003404D1"/>
    <w:rsid w:val="0034419A"/>
    <w:rsid w:val="00390C14"/>
    <w:rsid w:val="003B7F02"/>
    <w:rsid w:val="003C471A"/>
    <w:rsid w:val="0041718E"/>
    <w:rsid w:val="00417AD5"/>
    <w:rsid w:val="004260D0"/>
    <w:rsid w:val="00456557"/>
    <w:rsid w:val="00466496"/>
    <w:rsid w:val="00490C86"/>
    <w:rsid w:val="004A627A"/>
    <w:rsid w:val="004C01EA"/>
    <w:rsid w:val="004F43F3"/>
    <w:rsid w:val="00517299"/>
    <w:rsid w:val="005201A3"/>
    <w:rsid w:val="00534695"/>
    <w:rsid w:val="00560748"/>
    <w:rsid w:val="00560E4E"/>
    <w:rsid w:val="00562896"/>
    <w:rsid w:val="00563F3E"/>
    <w:rsid w:val="005866BB"/>
    <w:rsid w:val="005F5D38"/>
    <w:rsid w:val="006A2E25"/>
    <w:rsid w:val="006B0BDD"/>
    <w:rsid w:val="006B23C3"/>
    <w:rsid w:val="006D1CB6"/>
    <w:rsid w:val="00704E75"/>
    <w:rsid w:val="007311DE"/>
    <w:rsid w:val="00744939"/>
    <w:rsid w:val="0077290B"/>
    <w:rsid w:val="00793419"/>
    <w:rsid w:val="007B1362"/>
    <w:rsid w:val="00844146"/>
    <w:rsid w:val="00873709"/>
    <w:rsid w:val="008756F6"/>
    <w:rsid w:val="0087644F"/>
    <w:rsid w:val="00881A89"/>
    <w:rsid w:val="008B545C"/>
    <w:rsid w:val="008F3FDB"/>
    <w:rsid w:val="00900DFB"/>
    <w:rsid w:val="009016D3"/>
    <w:rsid w:val="009052D0"/>
    <w:rsid w:val="00923572"/>
    <w:rsid w:val="00947443"/>
    <w:rsid w:val="00970D58"/>
    <w:rsid w:val="009735CE"/>
    <w:rsid w:val="00995E82"/>
    <w:rsid w:val="009B2D94"/>
    <w:rsid w:val="009D3634"/>
    <w:rsid w:val="009E5AD6"/>
    <w:rsid w:val="009F2E66"/>
    <w:rsid w:val="00A749E7"/>
    <w:rsid w:val="00A774EE"/>
    <w:rsid w:val="00A90918"/>
    <w:rsid w:val="00B11919"/>
    <w:rsid w:val="00B2392A"/>
    <w:rsid w:val="00B713AB"/>
    <w:rsid w:val="00B74185"/>
    <w:rsid w:val="00BA1811"/>
    <w:rsid w:val="00BC208E"/>
    <w:rsid w:val="00BD4A7E"/>
    <w:rsid w:val="00C16084"/>
    <w:rsid w:val="00C3396A"/>
    <w:rsid w:val="00C737E6"/>
    <w:rsid w:val="00CB3D98"/>
    <w:rsid w:val="00CC5579"/>
    <w:rsid w:val="00CD4416"/>
    <w:rsid w:val="00CD678E"/>
    <w:rsid w:val="00D63D2E"/>
    <w:rsid w:val="00D948DC"/>
    <w:rsid w:val="00DB4862"/>
    <w:rsid w:val="00DC25FD"/>
    <w:rsid w:val="00DC6DA5"/>
    <w:rsid w:val="00DD0D63"/>
    <w:rsid w:val="00DF1D81"/>
    <w:rsid w:val="00E016ED"/>
    <w:rsid w:val="00E31106"/>
    <w:rsid w:val="00E7094A"/>
    <w:rsid w:val="00E77CB6"/>
    <w:rsid w:val="00E93666"/>
    <w:rsid w:val="00F00F4B"/>
    <w:rsid w:val="00F172A9"/>
    <w:rsid w:val="00F34216"/>
    <w:rsid w:val="00F54D06"/>
    <w:rsid w:val="00F64C7F"/>
    <w:rsid w:val="00FC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107E22"/>
  <w15:chartTrackingRefBased/>
  <w15:docId w15:val="{F89568AF-E562-8742-84D8-7A5F3E4F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9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9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9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9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9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9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9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9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9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9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9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9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9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9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9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9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9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9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Heatherslaw Light Railway</dc:creator>
  <cp:keywords/>
  <dc:description/>
  <cp:lastModifiedBy>Heatherslaw Light Railway</cp:lastModifiedBy>
  <cp:revision>98</cp:revision>
  <dcterms:created xsi:type="dcterms:W3CDTF">2025-09-09T14:22:00Z</dcterms:created>
  <dcterms:modified xsi:type="dcterms:W3CDTF">2025-09-14T12:37:00Z</dcterms:modified>
</cp:coreProperties>
</file>